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360"/>
        <w:ind w:right="0" w:left="0" w:firstLine="0"/>
        <w:jc w:val="center"/>
        <w:rPr>
          <w:rFonts w:ascii="Times New Roman" w:hAnsi="Times New Roman" w:cs="Times New Roman" w:eastAsia="Times New Roman"/>
          <w:color w:val="auto"/>
          <w:spacing w:val="0"/>
          <w:position w:val="0"/>
          <w:sz w:val="28"/>
          <w:shd w:fill="auto" w:val="clear"/>
        </w:rPr>
      </w:pPr>
    </w:p>
    <w:p>
      <w:pPr>
        <w:spacing w:before="0" w:after="120" w:line="276"/>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СОДЕРЖАНИЕ</w:t>
      </w:r>
    </w:p>
    <w:p>
      <w:pPr>
        <w:spacing w:before="0" w:after="0" w:line="360"/>
        <w:ind w:right="0" w:left="0" w:firstLine="0"/>
        <w:jc w:val="left"/>
        <w:rPr>
          <w:rFonts w:ascii="Times New Roman" w:hAnsi="Times New Roman" w:cs="Times New Roman" w:eastAsia="Times New Roman"/>
          <w:color w:val="auto"/>
          <w:spacing w:val="0"/>
          <w:position w:val="0"/>
          <w:sz w:val="28"/>
          <w:shd w:fill="auto" w:val="clear"/>
        </w:rPr>
      </w:pPr>
    </w:p>
    <w:p>
      <w:pPr>
        <w:tabs>
          <w:tab w:val="right" w:pos="9345" w:leader="dot"/>
        </w:tabs>
        <w:spacing w:before="0" w:after="100" w:line="276"/>
        <w:ind w:right="0" w:left="0" w:firstLine="0"/>
        <w:jc w:val="left"/>
        <w:rPr>
          <w:rFonts w:ascii="Times New Roman" w:hAnsi="Times New Roman" w:cs="Times New Roman" w:eastAsia="Times New Roman"/>
          <w:color w:val="auto"/>
          <w:spacing w:val="0"/>
          <w:position w:val="0"/>
          <w:sz w:val="28"/>
          <w:shd w:fill="auto" w:val="clear"/>
        </w:rPr>
      </w:pPr>
    </w:p>
    <w:p>
      <w:pPr>
        <w:tabs>
          <w:tab w:val="right" w:pos="9345" w:leader="dot"/>
        </w:tabs>
        <w:spacing w:before="0" w:after="1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FF"/>
          <w:spacing w:val="0"/>
          <w:position w:val="0"/>
          <w:sz w:val="28"/>
          <w:u w:val="single"/>
          <w:shd w:fill="auto" w:val="clear"/>
        </w:rPr>
        <w:t xml:space="preserve">ВВЕДЕНИЕ</w:t>
      </w:r>
      <w:r>
        <w:rPr>
          <w:rFonts w:ascii="Times New Roman" w:hAnsi="Times New Roman" w:cs="Times New Roman" w:eastAsia="Times New Roman"/>
          <w:color w:val="FFFFFF"/>
          <w:spacing w:val="0"/>
          <w:position w:val="0"/>
          <w:sz w:val="28"/>
          <w:shd w:fill="auto" w:val="clear"/>
        </w:rPr>
        <w:tab/>
      </w:r>
      <w:r>
        <w:rPr>
          <w:rFonts w:ascii="Times New Roman" w:hAnsi="Times New Roman" w:cs="Times New Roman" w:eastAsia="Times New Roman"/>
          <w:color w:val="auto"/>
          <w:spacing w:val="0"/>
          <w:position w:val="0"/>
          <w:sz w:val="28"/>
          <w:shd w:fill="auto" w:val="clear"/>
        </w:rPr>
        <w:t xml:space="preserve">3</w:t>
      </w:r>
    </w:p>
    <w:p>
      <w:pPr>
        <w:tabs>
          <w:tab w:val="left" w:pos="440" w:leader="none"/>
          <w:tab w:val="right" w:pos="9345" w:leader="dot"/>
        </w:tabs>
        <w:spacing w:before="0" w:after="1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FF"/>
          <w:spacing w:val="0"/>
          <w:position w:val="0"/>
          <w:sz w:val="28"/>
          <w:u w:val="single"/>
          <w:shd w:fill="auto" w:val="clear"/>
        </w:rPr>
        <w:t xml:space="preserve">I.</w:t>
      </w:r>
      <w:r>
        <w:rPr>
          <w:rFonts w:ascii="Times New Roman" w:hAnsi="Times New Roman" w:cs="Times New Roman" w:eastAsia="Times New Roman"/>
          <w:color w:val="auto"/>
          <w:spacing w:val="0"/>
          <w:position w:val="0"/>
          <w:sz w:val="28"/>
          <w:shd w:fill="auto" w:val="clear"/>
        </w:rPr>
        <w:tab/>
      </w:r>
      <w:r>
        <w:rPr>
          <w:rFonts w:ascii="Times New Roman" w:hAnsi="Times New Roman" w:cs="Times New Roman" w:eastAsia="Times New Roman"/>
          <w:color w:val="0000FF"/>
          <w:spacing w:val="0"/>
          <w:position w:val="0"/>
          <w:sz w:val="28"/>
          <w:u w:val="single"/>
          <w:shd w:fill="auto" w:val="clear"/>
        </w:rPr>
        <w:t xml:space="preserve">ОБЩИЕ ПОНЯТИЯ СОЦИАЛЬНОГО ОБЕСПЕЧЕНЯ</w:t>
      </w:r>
      <w:r>
        <w:rPr>
          <w:rFonts w:ascii="Times New Roman" w:hAnsi="Times New Roman" w:cs="Times New Roman" w:eastAsia="Times New Roman"/>
          <w:color w:val="FFFFFF"/>
          <w:spacing w:val="0"/>
          <w:position w:val="0"/>
          <w:sz w:val="28"/>
          <w:shd w:fill="auto" w:val="clear"/>
        </w:rPr>
        <w:tab/>
      </w:r>
      <w:r>
        <w:rPr>
          <w:rFonts w:ascii="Times New Roman" w:hAnsi="Times New Roman" w:cs="Times New Roman" w:eastAsia="Times New Roman"/>
          <w:color w:val="auto"/>
          <w:spacing w:val="0"/>
          <w:position w:val="0"/>
          <w:sz w:val="28"/>
          <w:shd w:fill="auto" w:val="clear"/>
        </w:rPr>
        <w:t xml:space="preserve">5</w:t>
      </w:r>
    </w:p>
    <w:p>
      <w:pPr>
        <w:tabs>
          <w:tab w:val="right" w:pos="9345" w:leader="dot"/>
        </w:tabs>
        <w:spacing w:before="0" w:after="1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FF"/>
          <w:spacing w:val="0"/>
          <w:position w:val="0"/>
          <w:sz w:val="28"/>
          <w:u w:val="single"/>
          <w:shd w:fill="auto" w:val="clear"/>
        </w:rPr>
        <w:t xml:space="preserve">1.1 </w:t>
      </w:r>
      <w:r>
        <w:rPr>
          <w:rFonts w:ascii="Times New Roman" w:hAnsi="Times New Roman" w:cs="Times New Roman" w:eastAsia="Times New Roman"/>
          <w:color w:val="auto"/>
          <w:spacing w:val="0"/>
          <w:position w:val="0"/>
          <w:sz w:val="28"/>
          <w:shd w:fill="auto" w:val="clear"/>
        </w:rPr>
        <w:t xml:space="preserve">Понятие и функции социального обеспечения</w:t>
      </w:r>
      <w:r>
        <w:rPr>
          <w:rFonts w:ascii="Times New Roman" w:hAnsi="Times New Roman" w:cs="Times New Roman" w:eastAsia="Times New Roman"/>
          <w:color w:val="FFFFFF"/>
          <w:spacing w:val="0"/>
          <w:position w:val="0"/>
          <w:sz w:val="28"/>
          <w:shd w:fill="auto" w:val="clear"/>
        </w:rPr>
        <w:tab/>
      </w:r>
      <w:r>
        <w:rPr>
          <w:rFonts w:ascii="Times New Roman" w:hAnsi="Times New Roman" w:cs="Times New Roman" w:eastAsia="Times New Roman"/>
          <w:color w:val="auto"/>
          <w:spacing w:val="0"/>
          <w:position w:val="0"/>
          <w:sz w:val="28"/>
          <w:shd w:fill="auto" w:val="clear"/>
        </w:rPr>
        <w:t xml:space="preserve">5</w:t>
      </w:r>
    </w:p>
    <w:p>
      <w:pPr>
        <w:tabs>
          <w:tab w:val="right" w:pos="9345" w:leader="dot"/>
        </w:tabs>
        <w:spacing w:before="0" w:after="1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FF"/>
          <w:spacing w:val="0"/>
          <w:position w:val="0"/>
          <w:sz w:val="28"/>
          <w:u w:val="single"/>
          <w:shd w:fill="auto" w:val="clear"/>
        </w:rPr>
        <w:t xml:space="preserve">1.2 </w:t>
      </w:r>
      <w:r>
        <w:rPr>
          <w:rFonts w:ascii="Times New Roman" w:hAnsi="Times New Roman" w:cs="Times New Roman" w:eastAsia="Times New Roman"/>
          <w:color w:val="auto"/>
          <w:spacing w:val="0"/>
          <w:position w:val="0"/>
          <w:sz w:val="28"/>
          <w:shd w:fill="auto" w:val="clear"/>
        </w:rPr>
        <w:t xml:space="preserve">Признаки социального обеспечения</w:t>
      </w:r>
      <w:r>
        <w:rPr>
          <w:rFonts w:ascii="Times New Roman" w:hAnsi="Times New Roman" w:cs="Times New Roman" w:eastAsia="Times New Roman"/>
          <w:color w:val="FFFFFF"/>
          <w:spacing w:val="0"/>
          <w:position w:val="0"/>
          <w:sz w:val="28"/>
          <w:shd w:fill="auto" w:val="clear"/>
        </w:rPr>
        <w:tab/>
      </w:r>
      <w:r>
        <w:rPr>
          <w:rFonts w:ascii="Times New Roman" w:hAnsi="Times New Roman" w:cs="Times New Roman" w:eastAsia="Times New Roman"/>
          <w:color w:val="auto"/>
          <w:spacing w:val="0"/>
          <w:position w:val="0"/>
          <w:sz w:val="28"/>
          <w:shd w:fill="auto" w:val="clear"/>
        </w:rPr>
        <w:t xml:space="preserve">7</w:t>
      </w:r>
    </w:p>
    <w:p>
      <w:pPr>
        <w:tabs>
          <w:tab w:val="right" w:pos="9345" w:leader="dot"/>
        </w:tabs>
        <w:spacing w:before="0" w:after="1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FF"/>
          <w:spacing w:val="0"/>
          <w:position w:val="0"/>
          <w:sz w:val="28"/>
          <w:u w:val="single"/>
          <w:shd w:fill="auto" w:val="clear"/>
        </w:rPr>
        <w:t xml:space="preserve">1.3 </w:t>
      </w:r>
      <w:r>
        <w:rPr>
          <w:rFonts w:ascii="Times New Roman" w:hAnsi="Times New Roman" w:cs="Times New Roman" w:eastAsia="Times New Roman"/>
          <w:color w:val="0000FF"/>
          <w:spacing w:val="0"/>
          <w:position w:val="0"/>
          <w:sz w:val="28"/>
          <w:u w:val="single"/>
          <w:shd w:fill="auto" w:val="clear"/>
        </w:rPr>
        <w:t xml:space="preserve">Определение системы социального обеспечения</w:t>
      </w:r>
      <w:r>
        <w:rPr>
          <w:rFonts w:ascii="Times New Roman" w:hAnsi="Times New Roman" w:cs="Times New Roman" w:eastAsia="Times New Roman"/>
          <w:color w:val="FFFFFF"/>
          <w:spacing w:val="0"/>
          <w:position w:val="0"/>
          <w:sz w:val="28"/>
          <w:shd w:fill="auto" w:val="clear"/>
        </w:rPr>
        <w:tab/>
      </w:r>
      <w:r>
        <w:rPr>
          <w:rFonts w:ascii="Times New Roman" w:hAnsi="Times New Roman" w:cs="Times New Roman" w:eastAsia="Times New Roman"/>
          <w:color w:val="auto"/>
          <w:spacing w:val="0"/>
          <w:position w:val="0"/>
          <w:sz w:val="28"/>
          <w:shd w:fill="auto" w:val="clear"/>
        </w:rPr>
        <w:t xml:space="preserve">10</w:t>
      </w:r>
    </w:p>
    <w:p>
      <w:pPr>
        <w:tabs>
          <w:tab w:val="left" w:pos="440" w:leader="none"/>
          <w:tab w:val="right" w:pos="9345" w:leader="dot"/>
        </w:tabs>
        <w:spacing w:before="0" w:after="1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FF"/>
          <w:spacing w:val="0"/>
          <w:position w:val="0"/>
          <w:sz w:val="28"/>
          <w:u w:val="single"/>
          <w:shd w:fill="auto" w:val="clear"/>
        </w:rPr>
        <w:t xml:space="preserve">II.</w:t>
      </w:r>
      <w:r>
        <w:rPr>
          <w:rFonts w:ascii="Times New Roman" w:hAnsi="Times New Roman" w:cs="Times New Roman" w:eastAsia="Times New Roman"/>
          <w:color w:val="auto"/>
          <w:spacing w:val="0"/>
          <w:position w:val="0"/>
          <w:sz w:val="28"/>
          <w:shd w:fill="auto" w:val="clear"/>
        </w:rPr>
        <w:tab/>
      </w:r>
      <w:r>
        <w:rPr>
          <w:rFonts w:ascii="Times New Roman" w:hAnsi="Times New Roman" w:cs="Times New Roman" w:eastAsia="Times New Roman"/>
          <w:color w:val="0000FF"/>
          <w:spacing w:val="0"/>
          <w:position w:val="0"/>
          <w:sz w:val="28"/>
          <w:u w:val="single"/>
          <w:shd w:fill="auto" w:val="clear"/>
        </w:rPr>
        <w:t xml:space="preserve">ФУНКЦИОНИРОВАНИЕ СИСТЕМЫ СОЦ ОБЕСПЕЧЕНИЯ</w:t>
      </w:r>
      <w:r>
        <w:rPr>
          <w:rFonts w:ascii="Times New Roman" w:hAnsi="Times New Roman" w:cs="Times New Roman" w:eastAsia="Times New Roman"/>
          <w:color w:val="FFFFFF"/>
          <w:spacing w:val="0"/>
          <w:position w:val="0"/>
          <w:sz w:val="28"/>
          <w:shd w:fill="auto" w:val="clear"/>
        </w:rPr>
        <w:tab/>
      </w:r>
      <w:r>
        <w:rPr>
          <w:rFonts w:ascii="Times New Roman" w:hAnsi="Times New Roman" w:cs="Times New Roman" w:eastAsia="Times New Roman"/>
          <w:color w:val="auto"/>
          <w:spacing w:val="0"/>
          <w:position w:val="0"/>
          <w:sz w:val="28"/>
          <w:shd w:fill="auto" w:val="clear"/>
        </w:rPr>
        <w:t xml:space="preserve">12</w:t>
      </w:r>
    </w:p>
    <w:p>
      <w:pPr>
        <w:tabs>
          <w:tab w:val="right" w:pos="9345" w:leader="dot"/>
        </w:tabs>
        <w:spacing w:before="0" w:after="1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FF"/>
          <w:spacing w:val="0"/>
          <w:position w:val="0"/>
          <w:sz w:val="28"/>
          <w:u w:val="single"/>
          <w:shd w:fill="auto" w:val="clear"/>
        </w:rPr>
        <w:t xml:space="preserve">2.1 </w:t>
      </w:r>
      <w:r>
        <w:rPr>
          <w:rFonts w:ascii="Times New Roman" w:hAnsi="Times New Roman" w:cs="Times New Roman" w:eastAsia="Times New Roman"/>
          <w:color w:val="auto"/>
          <w:spacing w:val="0"/>
          <w:position w:val="0"/>
          <w:sz w:val="28"/>
          <w:shd w:fill="auto" w:val="clear"/>
        </w:rPr>
        <w:t xml:space="preserve">Государственная система социального обеспеченпя</w:t>
      </w:r>
      <w:r>
        <w:rPr>
          <w:rFonts w:ascii="Times New Roman" w:hAnsi="Times New Roman" w:cs="Times New Roman" w:eastAsia="Times New Roman"/>
          <w:color w:val="FFFFFF"/>
          <w:spacing w:val="0"/>
          <w:position w:val="0"/>
          <w:sz w:val="28"/>
          <w:shd w:fill="auto" w:val="clear"/>
        </w:rPr>
        <w:tab/>
      </w:r>
      <w:r>
        <w:rPr>
          <w:rFonts w:ascii="Times New Roman" w:hAnsi="Times New Roman" w:cs="Times New Roman" w:eastAsia="Times New Roman"/>
          <w:color w:val="auto"/>
          <w:spacing w:val="0"/>
          <w:position w:val="0"/>
          <w:sz w:val="28"/>
          <w:shd w:fill="auto" w:val="clear"/>
        </w:rPr>
        <w:t xml:space="preserve">12</w:t>
      </w:r>
    </w:p>
    <w:p>
      <w:pPr>
        <w:tabs>
          <w:tab w:val="right" w:pos="9345" w:leader="dot"/>
        </w:tabs>
        <w:spacing w:before="0" w:after="1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FF"/>
          <w:spacing w:val="0"/>
          <w:position w:val="0"/>
          <w:sz w:val="28"/>
          <w:u w:val="single"/>
          <w:shd w:fill="auto" w:val="clear"/>
        </w:rPr>
        <w:t xml:space="preserve">2.7 </w:t>
      </w:r>
      <w:r>
        <w:rPr>
          <w:rFonts w:ascii="Times New Roman" w:hAnsi="Times New Roman" w:cs="Times New Roman" w:eastAsia="Times New Roman"/>
          <w:color w:val="auto"/>
          <w:spacing w:val="0"/>
          <w:position w:val="0"/>
          <w:sz w:val="28"/>
          <w:shd w:fill="auto" w:val="clear"/>
        </w:rPr>
        <w:t xml:space="preserve">Деятельность фондов социального страхования</w:t>
      </w:r>
      <w:r>
        <w:rPr>
          <w:rFonts w:ascii="Times New Roman" w:hAnsi="Times New Roman" w:cs="Times New Roman" w:eastAsia="Times New Roman"/>
          <w:color w:val="FFFFFF"/>
          <w:spacing w:val="0"/>
          <w:position w:val="0"/>
          <w:sz w:val="28"/>
          <w:shd w:fill="auto" w:val="clear"/>
        </w:rPr>
        <w:tab/>
      </w:r>
      <w:r>
        <w:rPr>
          <w:rFonts w:ascii="Times New Roman" w:hAnsi="Times New Roman" w:cs="Times New Roman" w:eastAsia="Times New Roman"/>
          <w:color w:val="auto"/>
          <w:spacing w:val="0"/>
          <w:position w:val="0"/>
          <w:sz w:val="28"/>
          <w:shd w:fill="auto" w:val="clear"/>
        </w:rPr>
        <w:t xml:space="preserve">33</w:t>
      </w:r>
    </w:p>
    <w:p>
      <w:pPr>
        <w:tabs>
          <w:tab w:val="right" w:pos="9345" w:leader="dot"/>
        </w:tabs>
        <w:spacing w:before="0" w:after="1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FF"/>
          <w:spacing w:val="0"/>
          <w:position w:val="0"/>
          <w:sz w:val="28"/>
          <w:u w:val="single"/>
          <w:shd w:fill="auto" w:val="clear"/>
        </w:rPr>
        <w:t xml:space="preserve">2.7 </w:t>
      </w:r>
      <w:r>
        <w:rPr>
          <w:rFonts w:ascii="Times New Roman" w:hAnsi="Times New Roman" w:cs="Times New Roman" w:eastAsia="Times New Roman"/>
          <w:color w:val="auto"/>
          <w:spacing w:val="0"/>
          <w:position w:val="0"/>
          <w:sz w:val="28"/>
          <w:shd w:fill="auto" w:val="clear"/>
        </w:rPr>
        <w:t xml:space="preserve">Инновации в сфере социального обеспечения</w:t>
      </w:r>
      <w:r>
        <w:rPr>
          <w:rFonts w:ascii="Times New Roman" w:hAnsi="Times New Roman" w:cs="Times New Roman" w:eastAsia="Times New Roman"/>
          <w:color w:val="FFFFFF"/>
          <w:spacing w:val="0"/>
          <w:position w:val="0"/>
          <w:sz w:val="28"/>
          <w:shd w:fill="auto" w:val="clear"/>
        </w:rPr>
        <w:tab/>
      </w:r>
      <w:r>
        <w:rPr>
          <w:rFonts w:ascii="Times New Roman" w:hAnsi="Times New Roman" w:cs="Times New Roman" w:eastAsia="Times New Roman"/>
          <w:color w:val="auto"/>
          <w:spacing w:val="0"/>
          <w:position w:val="0"/>
          <w:sz w:val="28"/>
          <w:shd w:fill="auto" w:val="clear"/>
        </w:rPr>
        <w:t xml:space="preserve">41</w:t>
      </w:r>
    </w:p>
    <w:p>
      <w:pPr>
        <w:tabs>
          <w:tab w:val="right" w:pos="9345" w:leader="dot"/>
        </w:tabs>
        <w:spacing w:before="0" w:after="1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FF"/>
          <w:spacing w:val="0"/>
          <w:position w:val="0"/>
          <w:sz w:val="28"/>
          <w:u w:val="single"/>
          <w:shd w:fill="auto" w:val="clear"/>
        </w:rPr>
        <w:t xml:space="preserve">ЗАКЛЮЧЕНИЕ</w:t>
      </w:r>
      <w:r>
        <w:rPr>
          <w:rFonts w:ascii="Times New Roman" w:hAnsi="Times New Roman" w:cs="Times New Roman" w:eastAsia="Times New Roman"/>
          <w:color w:val="FFFFFF"/>
          <w:spacing w:val="0"/>
          <w:position w:val="0"/>
          <w:sz w:val="28"/>
          <w:shd w:fill="auto" w:val="clear"/>
        </w:rPr>
        <w:tab/>
      </w:r>
      <w:r>
        <w:rPr>
          <w:rFonts w:ascii="Times New Roman" w:hAnsi="Times New Roman" w:cs="Times New Roman" w:eastAsia="Times New Roman"/>
          <w:color w:val="auto"/>
          <w:spacing w:val="0"/>
          <w:position w:val="0"/>
          <w:sz w:val="28"/>
          <w:shd w:fill="auto" w:val="clear"/>
        </w:rPr>
        <w:t xml:space="preserve">50</w:t>
      </w:r>
    </w:p>
    <w:p>
      <w:pPr>
        <w:tabs>
          <w:tab w:val="right" w:pos="9345" w:leader="dot"/>
        </w:tabs>
        <w:spacing w:before="0" w:after="1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FF"/>
          <w:spacing w:val="0"/>
          <w:position w:val="0"/>
          <w:sz w:val="28"/>
          <w:u w:val="single"/>
          <w:shd w:fill="auto" w:val="clear"/>
        </w:rPr>
        <w:t xml:space="preserve">СПИСОК ИСПОЛЬЗОВАННЫХ ИСТОЧНИКОВ И ЛИТЕРАТУРЫ </w:t>
      </w:r>
      <w:r>
        <w:rPr>
          <w:rFonts w:ascii="Times New Roman" w:hAnsi="Times New Roman" w:cs="Times New Roman" w:eastAsia="Times New Roman"/>
          <w:color w:val="FFFFFF"/>
          <w:spacing w:val="0"/>
          <w:position w:val="0"/>
          <w:sz w:val="28"/>
          <w:shd w:fill="auto" w:val="clear"/>
        </w:rPr>
        <w:tab/>
      </w:r>
      <w:r>
        <w:rPr>
          <w:rFonts w:ascii="Times New Roman" w:hAnsi="Times New Roman" w:cs="Times New Roman" w:eastAsia="Times New Roman"/>
          <w:color w:val="auto"/>
          <w:spacing w:val="0"/>
          <w:position w:val="0"/>
          <w:sz w:val="28"/>
          <w:shd w:fill="auto" w:val="clear"/>
        </w:rPr>
        <w:t xml:space="preserve">51</w:t>
      </w:r>
    </w:p>
    <w:p>
      <w:pPr>
        <w:spacing w:before="0" w:after="200" w:line="360"/>
        <w:ind w:right="0" w:left="72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72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72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72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72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72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72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72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72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720" w:firstLine="0"/>
        <w:jc w:val="left"/>
        <w:rPr>
          <w:rFonts w:ascii="Times New Roman" w:hAnsi="Times New Roman" w:cs="Times New Roman" w:eastAsia="Times New Roman"/>
          <w:color w:val="auto"/>
          <w:spacing w:val="0"/>
          <w:position w:val="0"/>
          <w:sz w:val="28"/>
          <w:shd w:fill="auto" w:val="clear"/>
        </w:rPr>
      </w:pPr>
    </w:p>
    <w:p>
      <w:pPr>
        <w:spacing w:before="0" w:after="0" w:line="360"/>
        <w:ind w:right="0" w:left="0" w:firstLine="709"/>
        <w:jc w:val="center"/>
        <w:rPr>
          <w:rFonts w:ascii="Times New Roman" w:hAnsi="Times New Roman" w:cs="Times New Roman" w:eastAsia="Times New Roman"/>
          <w:b/>
          <w:color w:val="auto"/>
          <w:spacing w:val="0"/>
          <w:position w:val="0"/>
          <w:sz w:val="28"/>
          <w:shd w:fill="auto" w:val="clear"/>
        </w:rPr>
      </w:pPr>
    </w:p>
    <w:p>
      <w:pPr>
        <w:spacing w:before="0" w:after="0" w:line="360"/>
        <w:ind w:right="0" w:left="0" w:firstLine="709"/>
        <w:jc w:val="center"/>
        <w:rPr>
          <w:rFonts w:ascii="Times New Roman" w:hAnsi="Times New Roman" w:cs="Times New Roman" w:eastAsia="Times New Roman"/>
          <w:b/>
          <w:color w:val="auto"/>
          <w:spacing w:val="0"/>
          <w:position w:val="0"/>
          <w:sz w:val="28"/>
          <w:shd w:fill="auto" w:val="clear"/>
        </w:rPr>
      </w:pPr>
    </w:p>
    <w:p>
      <w:pPr>
        <w:spacing w:before="0" w:after="0" w:line="360"/>
        <w:ind w:right="0" w:left="0" w:firstLine="709"/>
        <w:jc w:val="center"/>
        <w:rPr>
          <w:rFonts w:ascii="Times New Roman" w:hAnsi="Times New Roman" w:cs="Times New Roman" w:eastAsia="Times New Roman"/>
          <w:b/>
          <w:color w:val="auto"/>
          <w:spacing w:val="0"/>
          <w:position w:val="0"/>
          <w:sz w:val="28"/>
          <w:shd w:fill="auto" w:val="clear"/>
        </w:rPr>
      </w:pPr>
    </w:p>
    <w:p>
      <w:pPr>
        <w:spacing w:before="0" w:after="0" w:line="360"/>
        <w:ind w:right="0" w:left="0" w:firstLine="709"/>
        <w:jc w:val="center"/>
        <w:rPr>
          <w:rFonts w:ascii="Times New Roman" w:hAnsi="Times New Roman" w:cs="Times New Roman" w:eastAsia="Times New Roman"/>
          <w:b/>
          <w:color w:val="auto"/>
          <w:spacing w:val="0"/>
          <w:position w:val="0"/>
          <w:sz w:val="28"/>
          <w:shd w:fill="auto" w:val="clear"/>
        </w:rPr>
      </w:pPr>
    </w:p>
    <w:p>
      <w:pPr>
        <w:spacing w:before="0" w:after="0" w:line="360"/>
        <w:ind w:right="0" w:left="0" w:firstLine="709"/>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ВВЕДЕНИЕ</w:t>
      </w:r>
    </w:p>
    <w:p>
      <w:pPr>
        <w:spacing w:before="0" w:after="0" w:line="360"/>
        <w:ind w:right="0" w:left="0" w:firstLine="709"/>
        <w:jc w:val="center"/>
        <w:rPr>
          <w:rFonts w:ascii="Times New Roman" w:hAnsi="Times New Roman" w:cs="Times New Roman" w:eastAsia="Times New Roman"/>
          <w:color w:val="auto"/>
          <w:spacing w:val="0"/>
          <w:position w:val="0"/>
          <w:sz w:val="28"/>
          <w:shd w:fill="auto" w:val="clear"/>
        </w:rPr>
      </w:pP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Актуальность</w:t>
      </w:r>
      <w:r>
        <w:rPr>
          <w:rFonts w:ascii="Times New Roman" w:hAnsi="Times New Roman" w:cs="Times New Roman" w:eastAsia="Times New Roman"/>
          <w:color w:val="auto"/>
          <w:spacing w:val="0"/>
          <w:position w:val="0"/>
          <w:sz w:val="28"/>
          <w:shd w:fill="auto" w:val="clear"/>
        </w:rPr>
        <w:t xml:space="preserve"> темы социального обеспечения заключается в том, что развитие и существование поддержки граждан всегда была, есть и будет наиболее приоритетной задачей нашего государства. Так, согласно седьмой статье Конституции РФ,  Российская Федерация является государством, политика которого направлена на создание условий, обеспечивающих достойную жизнь и свободное развитие человека. Именно для этого и предназначена система социального обеспечения. Ведь не существует уникальной услуги, которая  могла бы позволить удовлетворить разновидные потребности граждан, собственно поэтому данная концепция и включает в себя разнообразный перечень услуг, которые подходят для удовлетворения конкретных нужд граждан в различных сферах их жизнедеятельности.  Исходя из этого, основной задачей данной системы является в первую очередь реализация установленных законом социальных прав и минимальных социальных гарантий в различных областях данного рода. Помимо этого, работа настоящей системы способствует не только поддержанию определённого уровня жизни, но так же и создания новых возможностей для её улучшения и, что не менее важно, сглаживанию социального неравенства между слоями населения. </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 сегодняшний день, социальное обеспечение представляет постепенно развивающуюся систему. Модернизацию которой  можно охарактеризовать следующим, а именно переходом от традиционного состояния к современному. Данные изменения являются необходимыми, так как с каждым днем появляются всё новые потребности у людей, помимо этого, государству необходимо не только удовлетворять новые потребности граждан, но и более рационально расходовать свои ресурсы и по возможности приумножать их, а это становится сделать все более труднее при традиционной форме социального обеспечения.</w:t>
      </w:r>
    </w:p>
    <w:p>
      <w:pPr>
        <w:spacing w:before="0" w:after="0" w:line="360"/>
        <w:ind w:right="0" w:left="0" w:firstLine="709"/>
        <w:jc w:val="both"/>
        <w:rPr>
          <w:rFonts w:ascii="Times New Roman" w:hAnsi="Times New Roman" w:cs="Times New Roman" w:eastAsia="Times New Roman"/>
          <w:color w:val="auto"/>
          <w:spacing w:val="0"/>
          <w:position w:val="0"/>
          <w:sz w:val="28"/>
          <w:shd w:fill="00FFFF" w:val="clear"/>
        </w:rPr>
      </w:pPr>
      <w:r>
        <w:rPr>
          <w:rFonts w:ascii="Times New Roman" w:hAnsi="Times New Roman" w:cs="Times New Roman" w:eastAsia="Times New Roman"/>
          <w:i/>
          <w:color w:val="auto"/>
          <w:spacing w:val="0"/>
          <w:position w:val="0"/>
          <w:sz w:val="28"/>
          <w:shd w:fill="auto" w:val="clear"/>
        </w:rPr>
        <w:t xml:space="preserve">Цель исследования </w:t>
      </w:r>
      <w:r>
        <w:rPr>
          <w:rFonts w:ascii="Times New Roman" w:hAnsi="Times New Roman" w:cs="Times New Roman" w:eastAsia="Times New Roman"/>
          <w:color w:val="auto"/>
          <w:spacing w:val="0"/>
          <w:position w:val="0"/>
          <w:sz w:val="28"/>
          <w:shd w:fill="auto" w:val="clear"/>
        </w:rPr>
        <w:t xml:space="preserve">проявляется в рассмотрении строя социального обеспечения, трактовке его подсистем и видов оказываемой помощи. Попутно с этим я считаю необходимым  рассмотреть пути оказания услуг  через  определенные учреждения, так же права и обязанности данных организаций. Проанализировать роль и задачи инновации в данной системе.</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Исходя из поставленной цели, мною были определены следующие </w:t>
      </w:r>
      <w:r>
        <w:rPr>
          <w:rFonts w:ascii="Times New Roman" w:hAnsi="Times New Roman" w:cs="Times New Roman" w:eastAsia="Times New Roman"/>
          <w:i/>
          <w:color w:val="auto"/>
          <w:spacing w:val="0"/>
          <w:position w:val="0"/>
          <w:sz w:val="28"/>
          <w:shd w:fill="auto" w:val="clear"/>
        </w:rPr>
        <w:t xml:space="preserve">задачи работы:</w:t>
      </w:r>
    </w:p>
    <w:p>
      <w:pPr>
        <w:numPr>
          <w:ilvl w:val="0"/>
          <w:numId w:val="12"/>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Раскрыть основные понятия и признаки, попутно рассмотреть основные функции и виды системы социального обеспечения;</w:t>
      </w:r>
    </w:p>
    <w:p>
      <w:pPr>
        <w:numPr>
          <w:ilvl w:val="0"/>
          <w:numId w:val="12"/>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Разобрать каждый из видов данной системы, параллельно рассмотрев  их структуру и учреждения, которые занимаются реализацией  установленных функций;</w:t>
      </w:r>
    </w:p>
    <w:p>
      <w:pPr>
        <w:numPr>
          <w:ilvl w:val="0"/>
          <w:numId w:val="12"/>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Охарактеризовать инновации в изучаемой сфере.</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Объектом – </w:t>
      </w:r>
      <w:r>
        <w:rPr>
          <w:rFonts w:ascii="Times New Roman" w:hAnsi="Times New Roman" w:cs="Times New Roman" w:eastAsia="Times New Roman"/>
          <w:color w:val="auto"/>
          <w:spacing w:val="0"/>
          <w:position w:val="0"/>
          <w:sz w:val="28"/>
          <w:shd w:fill="auto" w:val="clear"/>
        </w:rPr>
        <w:t xml:space="preserve">является</w:t>
      </w:r>
      <w:r>
        <w:rPr>
          <w:rFonts w:ascii="Times New Roman" w:hAnsi="Times New Roman" w:cs="Times New Roman" w:eastAsia="Times New Roman"/>
          <w:i/>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социальное обеспечения в Российской федерации..</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Предмет</w:t>
      </w:r>
      <w:r>
        <w:rPr>
          <w:rFonts w:ascii="Times New Roman" w:hAnsi="Times New Roman" w:cs="Times New Roman" w:eastAsia="Times New Roman"/>
          <w:color w:val="auto"/>
          <w:spacing w:val="0"/>
          <w:position w:val="0"/>
          <w:sz w:val="28"/>
          <w:shd w:fill="auto" w:val="clear"/>
        </w:rPr>
        <w:t xml:space="preserve"> – разновидность системы социального обеспечения.</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Источниковедческая база. </w:t>
      </w:r>
      <w:r>
        <w:rPr>
          <w:rFonts w:ascii="Times New Roman" w:hAnsi="Times New Roman" w:cs="Times New Roman" w:eastAsia="Times New Roman"/>
          <w:color w:val="auto"/>
          <w:spacing w:val="0"/>
          <w:position w:val="0"/>
          <w:sz w:val="28"/>
          <w:shd w:fill="auto" w:val="clear"/>
        </w:rPr>
        <w:t xml:space="preserve">В её основу входит актуальные на сегодняшний день нормативно – правовые акты и труды ученых, которые в свою очередь тем или иным образом относятся к сфере социального обеспечения и помогают раскрыть данную тему. </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Структура работы</w:t>
      </w:r>
      <w:r>
        <w:rPr>
          <w:rFonts w:ascii="Times New Roman" w:hAnsi="Times New Roman" w:cs="Times New Roman" w:eastAsia="Times New Roman"/>
          <w:color w:val="auto"/>
          <w:spacing w:val="0"/>
          <w:position w:val="0"/>
          <w:sz w:val="28"/>
          <w:shd w:fill="auto" w:val="clear"/>
        </w:rPr>
        <w:t xml:space="preserve"> обусловлена предметом, целью и задачами исследования. Работа состоит из введения, трёх глав и заключения. Введение раскрывает актуальность, определяет степень научной разработки темы, объект, предмет, цель, задачи и методы исследования, раскрывает теоретическую и практическую значимость работы.</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первой главе представлены общее понятие системы социального обеспечения, её функции и признаки.</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Во второй главе рассмотрены виды системы социального обеспечения, описана их характеристика и задачи, после чего рассматриваются учреждения,  осуществляющие реализацию данных видов обеспечения, а так же их права и обязанности.</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третей главе поэтапно описывается возникновение инновации, её роль в сфере социального обеспечения, а так же основные направления для применения.</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заключении подводятся итоги исследования, формируются окончательные выводы по рассматриваемой теме.</w:t>
      </w:r>
    </w:p>
    <w:p>
      <w:pPr>
        <w:spacing w:before="0" w:after="200" w:line="360"/>
        <w:ind w:right="0" w:left="0" w:firstLine="709"/>
        <w:jc w:val="left"/>
        <w:rPr>
          <w:rFonts w:ascii="Times New Roman" w:hAnsi="Times New Roman" w:cs="Times New Roman" w:eastAsia="Times New Roman"/>
          <w:color w:val="auto"/>
          <w:spacing w:val="0"/>
          <w:position w:val="0"/>
          <w:sz w:val="28"/>
          <w:shd w:fill="auto" w:val="clear"/>
        </w:rPr>
      </w:pPr>
    </w:p>
    <w:p>
      <w:pPr>
        <w:numPr>
          <w:ilvl w:val="0"/>
          <w:numId w:val="15"/>
        </w:numPr>
        <w:spacing w:before="0" w:after="200" w:line="360"/>
        <w:ind w:right="0" w:left="0" w:firstLine="709"/>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ОБЩИЕ ПОНЯТИЯ СОЦИАЛЬНОГО ОБЕСПЕЧЕНИЯ</w:t>
      </w:r>
    </w:p>
    <w:p>
      <w:pPr>
        <w:spacing w:before="0" w:after="200" w:line="360"/>
        <w:ind w:right="0" w:left="0" w:firstLine="709"/>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1.1 </w:t>
      </w:r>
      <w:r>
        <w:rPr>
          <w:rFonts w:ascii="Times New Roman" w:hAnsi="Times New Roman" w:cs="Times New Roman" w:eastAsia="Times New Roman"/>
          <w:b/>
          <w:color w:val="auto"/>
          <w:spacing w:val="0"/>
          <w:position w:val="0"/>
          <w:sz w:val="28"/>
          <w:shd w:fill="auto" w:val="clear"/>
        </w:rPr>
        <w:t xml:space="preserve">Понятие и функции социального обеспечения</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Сочетание таких понятий как </w:t>
      </w:r>
      <w:r>
        <w:rPr>
          <w:rFonts w:ascii="Times New Roman" w:hAnsi="Times New Roman" w:cs="Times New Roman" w:eastAsia="Times New Roman"/>
          <w:color w:val="000000"/>
          <w:spacing w:val="0"/>
          <w:position w:val="0"/>
          <w:sz w:val="28"/>
          <w:shd w:fill="FFFFFF" w:val="clear"/>
        </w:rPr>
        <w:t xml:space="preserve">«</w:t>
      </w:r>
      <w:r>
        <w:rPr>
          <w:rFonts w:ascii="Times New Roman" w:hAnsi="Times New Roman" w:cs="Times New Roman" w:eastAsia="Times New Roman"/>
          <w:color w:val="000000"/>
          <w:spacing w:val="0"/>
          <w:position w:val="0"/>
          <w:sz w:val="28"/>
          <w:shd w:fill="FFFFFF" w:val="clear"/>
        </w:rPr>
        <w:t xml:space="preserve">социальное</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и </w:t>
      </w:r>
      <w:r>
        <w:rPr>
          <w:rFonts w:ascii="Times New Roman" w:hAnsi="Times New Roman" w:cs="Times New Roman" w:eastAsia="Times New Roman"/>
          <w:color w:val="000000"/>
          <w:spacing w:val="0"/>
          <w:position w:val="0"/>
          <w:sz w:val="28"/>
          <w:shd w:fill="FFFFFF" w:val="clear"/>
        </w:rPr>
        <w:t xml:space="preserve">«</w:t>
      </w:r>
      <w:r>
        <w:rPr>
          <w:rFonts w:ascii="Times New Roman" w:hAnsi="Times New Roman" w:cs="Times New Roman" w:eastAsia="Times New Roman"/>
          <w:color w:val="000000"/>
          <w:spacing w:val="0"/>
          <w:position w:val="0"/>
          <w:sz w:val="28"/>
          <w:shd w:fill="FFFFFF" w:val="clear"/>
        </w:rPr>
        <w:t xml:space="preserve">обеспечение</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позволяет задаться мыслю от том, что под социальным обеспечением подразумевается разнообразный комплекс мер, который обеспечивает гражданина всем необходимым, в различных социальных сферах, если у него это не получается самостоятельно, то есть если он находится в трудной жизненной ситуации, то государство помогает ему выровнить  социальное положение по сравнению с другими членами общества. Российская Федерация в свою очередь является социальным государством, следовательно политика и задачи  направляются на перераспределение материальных благ в соответствии с принципом социальной справедливости ради достижения каждым гражданином достойного уровня жизни, сглаживания социальных различий и помощи нуждающимся. Так же следует выделить функции социального государства. Они являются следующими:</w:t>
      </w:r>
    </w:p>
    <w:p>
      <w:pPr>
        <w:numPr>
          <w:ilvl w:val="0"/>
          <w:numId w:val="18"/>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поддержка социально незащищенных слоев населения (безработных, пенсионеров, инвалидов);</w:t>
      </w:r>
    </w:p>
    <w:p>
      <w:pPr>
        <w:numPr>
          <w:ilvl w:val="0"/>
          <w:numId w:val="18"/>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охрана труда и здоровья людей;</w:t>
      </w:r>
    </w:p>
    <w:p>
      <w:pPr>
        <w:numPr>
          <w:ilvl w:val="0"/>
          <w:numId w:val="18"/>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поддержка семьи, материнства, отцовства, детства;</w:t>
      </w:r>
    </w:p>
    <w:p>
      <w:pPr>
        <w:numPr>
          <w:ilvl w:val="0"/>
          <w:numId w:val="18"/>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устранение социального неравенства путём перераспределения доходов;</w:t>
      </w:r>
    </w:p>
    <w:p>
      <w:pPr>
        <w:numPr>
          <w:ilvl w:val="0"/>
          <w:numId w:val="18"/>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поощрение благотворительной деятельности;</w:t>
      </w:r>
    </w:p>
    <w:p>
      <w:pPr>
        <w:numPr>
          <w:ilvl w:val="0"/>
          <w:numId w:val="18"/>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финансовая поддержка образовательных и культурных программ;</w:t>
      </w:r>
    </w:p>
    <w:p>
      <w:pPr>
        <w:numPr>
          <w:ilvl w:val="0"/>
          <w:numId w:val="18"/>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борьба с безработицей.</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После анализа научной литературы и вышеизложенного я выявил следующее определение понятия </w:t>
      </w:r>
      <w:r>
        <w:rPr>
          <w:rFonts w:ascii="Times New Roman" w:hAnsi="Times New Roman" w:cs="Times New Roman" w:eastAsia="Times New Roman"/>
          <w:color w:val="000000"/>
          <w:spacing w:val="0"/>
          <w:position w:val="0"/>
          <w:sz w:val="28"/>
          <w:shd w:fill="FFFFFF" w:val="clear"/>
        </w:rPr>
        <w:t xml:space="preserve">«</w:t>
      </w:r>
      <w:r>
        <w:rPr>
          <w:rFonts w:ascii="Times New Roman" w:hAnsi="Times New Roman" w:cs="Times New Roman" w:eastAsia="Times New Roman"/>
          <w:color w:val="000000"/>
          <w:spacing w:val="0"/>
          <w:position w:val="0"/>
          <w:sz w:val="28"/>
          <w:shd w:fill="FFFFFF" w:val="clear"/>
        </w:rPr>
        <w:t xml:space="preserve">социальное обеспечение</w:t>
      </w:r>
      <w:r>
        <w:rPr>
          <w:rFonts w:ascii="Times New Roman" w:hAnsi="Times New Roman" w:cs="Times New Roman" w:eastAsia="Times New Roman"/>
          <w:color w:val="000000"/>
          <w:spacing w:val="0"/>
          <w:position w:val="0"/>
          <w:sz w:val="28"/>
          <w:shd w:fill="FFFFFF" w:val="clear"/>
        </w:rPr>
        <w:t xml:space="preserve">».</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Социальное обеспечение представляет собой форму социальной политики государства, которая направленна на материальное обеспечение определенных законом категорий граждан из средств федерального бюджета и специальных внебюджетных фондов в случае наступления событий, признаваемых государством социально-значимыми. </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Помимо основного определения считаю нужным выделить следующие функции социального обеспечения:</w:t>
      </w:r>
    </w:p>
    <w:p>
      <w:pPr>
        <w:numPr>
          <w:ilvl w:val="0"/>
          <w:numId w:val="20"/>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Защитная функция. Подлежат защите в данном случае социальные права населения. Если вдруг появляются те или иные препятствия, которые мешают сколь-либо полноценно реализовать права человека, то они должны быть устранены, и социальное обеспечение в данном контексте является достаточно мощным инструментом, который позволяет справиться с данной проблемой.</w:t>
      </w:r>
    </w:p>
    <w:p>
      <w:pPr>
        <w:numPr>
          <w:ilvl w:val="0"/>
          <w:numId w:val="20"/>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Экономическая функция. Данная функция выражается в оказании материальной поддержки гражданам в трудной жизненной ситуации, в содействии развитию общественного производства в целом и отдельных отраслей народного хозяйства, экономическому подъему зон приоритетного развития и т.д.</w:t>
      </w:r>
    </w:p>
    <w:p>
      <w:pPr>
        <w:numPr>
          <w:ilvl w:val="0"/>
          <w:numId w:val="20"/>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Политическая функция. Способствует стимулированию роста народонаселения страны, воспроизводству здорового поколения, росту продолжительности жизни граждан.</w:t>
      </w:r>
    </w:p>
    <w:p>
      <w:pPr>
        <w:numPr>
          <w:ilvl w:val="0"/>
          <w:numId w:val="20"/>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Социально-реабилитационная.  Функция социального обеспечения (впервые выделена профессором Р.И. Ивановой) связана с удовлетворением специфических потребностей престарелых и нетрудоспособных граждан. Она выражается в создании условий, благоприятствующих сохранению их правового статуса и охране здоровья всех граждан.</w:t>
      </w:r>
    </w:p>
    <w:p>
      <w:pPr>
        <w:spacing w:before="0" w:after="0" w:line="360"/>
        <w:ind w:right="0" w:left="0" w:firstLine="709"/>
        <w:jc w:val="both"/>
        <w:rPr>
          <w:rFonts w:ascii="Calibri" w:hAnsi="Calibri" w:cs="Calibri" w:eastAsia="Calibri"/>
          <w:color w:val="auto"/>
          <w:spacing w:val="0"/>
          <w:position w:val="0"/>
          <w:sz w:val="28"/>
          <w:shd w:fill="auto" w:val="clear"/>
        </w:rPr>
      </w:pPr>
    </w:p>
    <w:p>
      <w:pPr>
        <w:spacing w:before="0" w:after="0" w:line="360"/>
        <w:ind w:right="0" w:left="0" w:firstLine="709"/>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1.2 </w:t>
      </w:r>
      <w:r>
        <w:rPr>
          <w:rFonts w:ascii="Times New Roman" w:hAnsi="Times New Roman" w:cs="Times New Roman" w:eastAsia="Times New Roman"/>
          <w:b/>
          <w:color w:val="auto"/>
          <w:spacing w:val="0"/>
          <w:position w:val="0"/>
          <w:sz w:val="28"/>
          <w:shd w:fill="auto" w:val="clear"/>
        </w:rPr>
        <w:t xml:space="preserve">Признаки социального обеспечения</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Кроме функций, у социального обеспечения существует</w:t>
      </w:r>
      <w:r>
        <w:rPr>
          <w:rFonts w:ascii="Times New Roman" w:hAnsi="Times New Roman" w:cs="Times New Roman" w:eastAsia="Times New Roman"/>
          <w:color w:val="000000"/>
          <w:spacing w:val="0"/>
          <w:position w:val="0"/>
          <w:sz w:val="28"/>
          <w:shd w:fill="FFFFFF" w:val="clear"/>
        </w:rPr>
        <w:t xml:space="preserve"> следующий ряд признаков, с помощью которых обеспечение признается социальным:</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Под первым признаком можно понимать особые общественные отношения, которые в свою очередь возникают в социальной сфере. Данные отношения складываются между гражданами, а также соответствующими компетентными органами в нижеприведенных случаях:</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1) </w:t>
      </w:r>
      <w:r>
        <w:rPr>
          <w:rFonts w:ascii="Times New Roman" w:hAnsi="Times New Roman" w:cs="Times New Roman" w:eastAsia="Times New Roman"/>
          <w:color w:val="000000"/>
          <w:spacing w:val="0"/>
          <w:position w:val="0"/>
          <w:sz w:val="28"/>
          <w:shd w:fill="FFFFFF" w:val="clear"/>
        </w:rPr>
        <w:t xml:space="preserve">По достижению гражданами определенного возраста, в связи с болезнью, инвалидностью, потери кормильца, воспитании детей, безработицей и др.</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Такие отношения возникают с вышеуказанными субъектами в указанных случаях называют материальными отношениями. В ходе их осуществления гражданину предоставляются материальные блага с помощью которых они удовлетворяют свои индивидуальные потребности. Предоставление названного блага гражданину в денежной или натуральной форме - в виде пенсий, пособий, социальных услуг.</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Второй признак подразумевает то, что социальное обеспечение осуществляется за счет различных финансовых источников.</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Главным финансовым источником является государственный бюджет. Вторым по значимости источником является внебюджетные государственные фонды. Третьим являются бюджеты субъектов РФ и муниципальные бюджеты.</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Источниками поступления денежных средств в федеральные,  региональные и муниципальные бюджеты являются налоги и сборы.</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Источники поступления средств во внебюджетные страховые фонды являются страховые взносы и дотации из средств бюджета.</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Средства из федеральных бюджетов, бюджетов субъектов и муниципальных бюджетов расходуются на социальное обеспечение:</w:t>
      </w:r>
    </w:p>
    <w:p>
      <w:pPr>
        <w:numPr>
          <w:ilvl w:val="0"/>
          <w:numId w:val="25"/>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Граждане, выполняющие важные государственные функции, (военнослужащие, сотрудники правоохранительных органов, госслужащие);</w:t>
      </w:r>
    </w:p>
    <w:p>
      <w:pPr>
        <w:numPr>
          <w:ilvl w:val="0"/>
          <w:numId w:val="25"/>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Граждане, имеющие заслуги перед государством или пострадавшие по вине государства, (участники и ветераны ВОВ (Великой Отечественной Войны), блокадники, награжденные орденами и медалями, чернобыльцы и др.);</w:t>
      </w:r>
    </w:p>
    <w:p>
      <w:pPr>
        <w:numPr>
          <w:ilvl w:val="0"/>
          <w:numId w:val="25"/>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Нетрудоспособные граждане и семьи, (дети, дети-сироты, инвалиды, малообеспеченные, многодетные и приемные семьи).</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Денежные средства из внебюджетных страховых фондов расходуются в зависимости от специализации фонда. Этими фондами являются: Пенсионный Фонд (ПФ, ПФР, ПФ РФ, Пенсионный фонд Российской Федерации), Фонд Социального Страхования (ФСС), Фонд Обязательного Медицинского Страхования (ФОМС).</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Денежные средства из этих фондов направляются на:</w:t>
      </w:r>
    </w:p>
    <w:p>
      <w:pPr>
        <w:numPr>
          <w:ilvl w:val="0"/>
          <w:numId w:val="27"/>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Пенсионный Фонд (ПФ) — выплата пенсий;</w:t>
      </w:r>
    </w:p>
    <w:p>
      <w:pPr>
        <w:numPr>
          <w:ilvl w:val="0"/>
          <w:numId w:val="27"/>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пособие на погребение умерших пенсионеров;</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Фонд Социального Страхования (ФСС) — на пособия, санаторно-курортное лечение, содержание детей в оздоровительных лагерях;</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Фонд Обязательного Медицинского Страхования (ФОМС) — на оказание бесплатной медицинской помощи и лечение.</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Третий признак; особый субъектный состав, т.е. круг лиц, подлежащих обеспечению. К нему относятся: дети, женщины, пенсионеры, инвалиды, безработные, многодетные, приемные семьи.</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Четвертый признак: его гарантированность. Означает, что государство законодательно, организационно и экономически обеспечивает необходимыми средствами все виды социального обеспечения.</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Пятый признак: в соответствии с этим признаком различные виды социального обеспечения (соц. обесп.) предоставляются только при наступлении соответствующих обстоятельств, указанных в законе.</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Шестой признак: цель его предоставления. Основной целью каждого вида социального обеспечения (соц. обесп.) является выравнивание социального положения определенных категорий граждан с остальными членами общества.</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p>
    <w:p>
      <w:pPr>
        <w:spacing w:before="0" w:after="0" w:line="3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360"/>
        <w:ind w:right="0" w:left="0" w:firstLine="709"/>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1.3 </w:t>
      </w:r>
      <w:r>
        <w:rPr>
          <w:rFonts w:ascii="Times New Roman" w:hAnsi="Times New Roman" w:cs="Times New Roman" w:eastAsia="Times New Roman"/>
          <w:b/>
          <w:color w:val="auto"/>
          <w:spacing w:val="0"/>
          <w:position w:val="0"/>
          <w:sz w:val="28"/>
          <w:shd w:fill="auto" w:val="clear"/>
        </w:rPr>
        <w:t xml:space="preserve">Определение системы социального обеспечения</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Разобрав общее понятие социального обеспечения и определяя её систему нужно исходить из того, что под системой понимается множество элементов, образующих определенное единство</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основе определения системы социального обеспечения и выделении ее отдельных элементов могут быть заложены следующие критерии:</w:t>
      </w:r>
    </w:p>
    <w:p>
      <w:pPr>
        <w:numPr>
          <w:ilvl w:val="0"/>
          <w:numId w:val="32"/>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форма организации;</w:t>
      </w:r>
    </w:p>
    <w:p>
      <w:pPr>
        <w:numPr>
          <w:ilvl w:val="0"/>
          <w:numId w:val="32"/>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круг лиц;</w:t>
      </w:r>
    </w:p>
    <w:p>
      <w:pPr>
        <w:numPr>
          <w:ilvl w:val="0"/>
          <w:numId w:val="32"/>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виды обеспечения;</w:t>
      </w:r>
    </w:p>
    <w:p>
      <w:pPr>
        <w:numPr>
          <w:ilvl w:val="0"/>
          <w:numId w:val="32"/>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условия предоставления социального обеспечения;</w:t>
      </w:r>
    </w:p>
    <w:p>
      <w:pPr>
        <w:numPr>
          <w:ilvl w:val="0"/>
          <w:numId w:val="32"/>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размеры обеспечения и т. д.</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Например, по формам организации систему социального обеспечения можно представить в виде двух элементов:</w:t>
      </w:r>
    </w:p>
    <w:p>
      <w:pPr>
        <w:numPr>
          <w:ilvl w:val="0"/>
          <w:numId w:val="34"/>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обязательное социальное страхование (ОСС);</w:t>
      </w:r>
    </w:p>
    <w:p>
      <w:pPr>
        <w:numPr>
          <w:ilvl w:val="0"/>
          <w:numId w:val="34"/>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социальное обеспечение за счет ассигнований из государственного бюджета.</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Чаще всего в научной литературе систему социального обеспечения делят по видам социального обеспечения. Эти виды в свою очередь тоже являются системами. Система социального обеспечения состоит из:</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Пенсионной системы;</w:t>
      </w:r>
    </w:p>
    <w:p>
      <w:pPr>
        <w:numPr>
          <w:ilvl w:val="0"/>
          <w:numId w:val="36"/>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системы социальных пособий и социальных компенсационных выплат;</w:t>
      </w:r>
    </w:p>
    <w:p>
      <w:pPr>
        <w:numPr>
          <w:ilvl w:val="0"/>
          <w:numId w:val="36"/>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системы социально обслуживания;</w:t>
      </w:r>
    </w:p>
    <w:p>
      <w:pPr>
        <w:numPr>
          <w:ilvl w:val="0"/>
          <w:numId w:val="36"/>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системы медицинской помощи и лечения;</w:t>
      </w:r>
    </w:p>
    <w:p>
      <w:pPr>
        <w:numPr>
          <w:ilvl w:val="0"/>
          <w:numId w:val="36"/>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системы государственной социальной помощи;</w:t>
      </w:r>
    </w:p>
    <w:p>
      <w:pPr>
        <w:numPr>
          <w:ilvl w:val="0"/>
          <w:numId w:val="36"/>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системы социальных льгот и преимуществ.</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Указанные системы являются составляющими элементами российской системы социального обеспечения и регулируются нормами ПСО.</w:t>
      </w:r>
    </w:p>
    <w:p>
      <w:pPr>
        <w:spacing w:before="0" w:after="0" w:line="276"/>
        <w:ind w:right="0" w:left="0" w:firstLine="709"/>
        <w:jc w:val="both"/>
        <w:rPr>
          <w:rFonts w:ascii="Times New Roman" w:hAnsi="Times New Roman" w:cs="Times New Roman" w:eastAsia="Times New Roman"/>
          <w:color w:val="auto"/>
          <w:spacing w:val="0"/>
          <w:position w:val="0"/>
          <w:sz w:val="28"/>
          <w:shd w:fill="auto" w:val="clear"/>
        </w:rPr>
      </w:pPr>
    </w:p>
    <w:p>
      <w:pPr>
        <w:spacing w:before="0" w:after="0" w:line="360"/>
        <w:ind w:right="0" w:left="0" w:firstLine="709"/>
        <w:jc w:val="left"/>
        <w:rPr>
          <w:rFonts w:ascii="Times New Roman" w:hAnsi="Times New Roman" w:cs="Times New Roman" w:eastAsia="Times New Roman"/>
          <w:b/>
          <w:color w:val="auto"/>
          <w:spacing w:val="0"/>
          <w:position w:val="0"/>
          <w:sz w:val="28"/>
          <w:shd w:fill="auto" w:val="clear"/>
        </w:rPr>
      </w:pPr>
    </w:p>
    <w:p>
      <w:pPr>
        <w:spacing w:before="0" w:after="0" w:line="360"/>
        <w:ind w:right="0" w:left="0" w:firstLine="709"/>
        <w:jc w:val="left"/>
        <w:rPr>
          <w:rFonts w:ascii="Times New Roman" w:hAnsi="Times New Roman" w:cs="Times New Roman" w:eastAsia="Times New Roman"/>
          <w:b/>
          <w:color w:val="auto"/>
          <w:spacing w:val="0"/>
          <w:position w:val="0"/>
          <w:sz w:val="28"/>
          <w:shd w:fill="auto" w:val="clear"/>
        </w:rPr>
      </w:pPr>
    </w:p>
    <w:p>
      <w:pPr>
        <w:numPr>
          <w:ilvl w:val="0"/>
          <w:numId w:val="40"/>
        </w:numPr>
        <w:spacing w:before="0" w:after="0" w:line="360"/>
        <w:ind w:right="0" w:left="0" w:firstLine="709"/>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ГОСУДАРСТВЕННАЯ СИСТЕМА СОЦИАЛЬНОГО ОБЕСПЕЧЕНИЯ</w:t>
      </w:r>
    </w:p>
    <w:p>
      <w:pPr>
        <w:spacing w:before="0" w:after="0" w:line="360"/>
        <w:ind w:right="0" w:left="0" w:firstLine="0"/>
        <w:jc w:val="left"/>
        <w:rPr>
          <w:rFonts w:ascii="Times New Roman" w:hAnsi="Times New Roman" w:cs="Times New Roman" w:eastAsia="Times New Roman"/>
          <w:b/>
          <w:color w:val="auto"/>
          <w:spacing w:val="0"/>
          <w:position w:val="0"/>
          <w:sz w:val="28"/>
          <w:shd w:fill="auto" w:val="clear"/>
        </w:rPr>
      </w:pPr>
    </w:p>
    <w:p>
      <w:pPr>
        <w:spacing w:before="0" w:after="0" w:line="360"/>
        <w:ind w:right="0" w:left="0" w:firstLine="709"/>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2.1</w:t>
      </w:r>
      <w:r>
        <w:rPr>
          <w:rFonts w:ascii="Calibri" w:hAnsi="Calibri" w:cs="Calibri" w:eastAsia="Calibri"/>
          <w:b/>
          <w:color w:val="auto"/>
          <w:spacing w:val="0"/>
          <w:position w:val="0"/>
          <w:sz w:val="22"/>
          <w:shd w:fill="auto" w:val="clear"/>
        </w:rPr>
        <w:t xml:space="preserve">  </w:t>
      </w:r>
      <w:r>
        <w:rPr>
          <w:rFonts w:ascii="Times New Roman" w:hAnsi="Times New Roman" w:cs="Times New Roman" w:eastAsia="Times New Roman"/>
          <w:b/>
          <w:color w:val="auto"/>
          <w:spacing w:val="0"/>
          <w:position w:val="0"/>
          <w:sz w:val="28"/>
          <w:shd w:fill="auto" w:val="clear"/>
        </w:rPr>
        <w:t xml:space="preserve">Система социального обеспечения</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После обобщения характеристики социального обеспечение, а так же её системы следует уделить внимание каждой из её видов. Я планирую начат с государственной пенсионной системы РФ. И так, государственная пенсионная система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РФ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настоящее время не</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имеет единства. Согласно действующему пенсионному законодательству она состоит 2</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относительно самостоятельных пенсионных систем:</w:t>
      </w:r>
    </w:p>
    <w:p>
      <w:pPr>
        <w:numPr>
          <w:ilvl w:val="0"/>
          <w:numId w:val="44"/>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обязательное пенсионное страхование (ОПС);</w:t>
      </w:r>
    </w:p>
    <w:p>
      <w:pPr>
        <w:numPr>
          <w:ilvl w:val="0"/>
          <w:numId w:val="44"/>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государственное пенсионное обеспечение.</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Законодатель провел такое деление исходя из</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существующей организации финансирования пенсионного обеспечения.</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Исходя из</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этого назовем эти 2</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системы следующим образом:</w:t>
      </w:r>
    </w:p>
    <w:p>
      <w:pPr>
        <w:numPr>
          <w:ilvl w:val="0"/>
          <w:numId w:val="46"/>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страховая пенсионная система;</w:t>
      </w:r>
    </w:p>
    <w:p>
      <w:pPr>
        <w:numPr>
          <w:ilvl w:val="0"/>
          <w:numId w:val="46"/>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бюджетная пенсионная система.</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Страховая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бюджетная пенсионная система.</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Страховая пенсионная система</w:t>
      </w:r>
      <w:r>
        <w:rPr>
          <w:rFonts w:ascii="Times New Roman" w:hAnsi="Times New Roman" w:cs="Times New Roman" w:eastAsia="Times New Roman"/>
          <w:color w:val="000000"/>
          <w:spacing w:val="0"/>
          <w:position w:val="0"/>
          <w:sz w:val="28"/>
          <w:shd w:fill="FFFFFF" w:val="clear"/>
        </w:rPr>
        <w:t xml:space="preserve"> — </w:t>
      </w:r>
      <w:r>
        <w:rPr>
          <w:rFonts w:ascii="Times New Roman" w:hAnsi="Times New Roman" w:cs="Times New Roman" w:eastAsia="Times New Roman"/>
          <w:color w:val="000000"/>
          <w:spacing w:val="0"/>
          <w:position w:val="0"/>
          <w:sz w:val="28"/>
          <w:shd w:fill="FFFFFF" w:val="clear"/>
        </w:rPr>
        <w:t xml:space="preserve">система создаваемых государством правовых, экономических, организационных мер, которая направлена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возмещение гражданам заработка или других доходов, получаемых ими до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установления пенсии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порядке обязательного страхового обеспечения.</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Бюджетная же пенсионная система</w:t>
      </w:r>
      <w:r>
        <w:rPr>
          <w:rFonts w:ascii="Times New Roman" w:hAnsi="Times New Roman" w:cs="Times New Roman" w:eastAsia="Times New Roman"/>
          <w:color w:val="000000"/>
          <w:spacing w:val="0"/>
          <w:position w:val="0"/>
          <w:sz w:val="28"/>
          <w:shd w:fill="FFFFFF" w:val="clear"/>
        </w:rPr>
        <w:t xml:space="preserve"> — </w:t>
      </w:r>
      <w:r>
        <w:rPr>
          <w:rFonts w:ascii="Times New Roman" w:hAnsi="Times New Roman" w:cs="Times New Roman" w:eastAsia="Times New Roman"/>
          <w:color w:val="000000"/>
          <w:spacing w:val="0"/>
          <w:position w:val="0"/>
          <w:sz w:val="28"/>
          <w:shd w:fill="FFFFFF" w:val="clear"/>
        </w:rPr>
        <w:t xml:space="preserve">это система правовых, экономических, организационных мер, создаваемых государством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целях компенсации гражданам заработка, утраченного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связи с</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прекращением государственной службы, либо компенсация вреда, нанесенного им здоровья при прохождении военной службы,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результате радиационных, техногенных катастроф,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случае наступления инвалидности, потери кормильца, при достижении установленного законом возраста, либо нетрудоспособным гражданам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целях предоставления им средств существования.</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Различий между двумя пенсионными системами много, поэтому назовем главные из</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них:</w:t>
      </w:r>
    </w:p>
    <w:p>
      <w:pPr>
        <w:numPr>
          <w:ilvl w:val="0"/>
          <w:numId w:val="48"/>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источники их финансирования;</w:t>
      </w:r>
    </w:p>
    <w:p>
      <w:pPr>
        <w:numPr>
          <w:ilvl w:val="0"/>
          <w:numId w:val="48"/>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круг лиц, подлежащих обеспечению пенсиями;</w:t>
      </w:r>
    </w:p>
    <w:p>
      <w:pPr>
        <w:numPr>
          <w:ilvl w:val="0"/>
          <w:numId w:val="48"/>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виды пенсий;</w:t>
      </w:r>
    </w:p>
    <w:p>
      <w:pPr>
        <w:numPr>
          <w:ilvl w:val="0"/>
          <w:numId w:val="48"/>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условия предоставления пенсий;</w:t>
      </w:r>
    </w:p>
    <w:p>
      <w:pPr>
        <w:numPr>
          <w:ilvl w:val="0"/>
          <w:numId w:val="48"/>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нормативно-правовые акты (НПА), регулирующие пенсионное обеспечение;</w:t>
      </w:r>
    </w:p>
    <w:p>
      <w:pPr>
        <w:numPr>
          <w:ilvl w:val="0"/>
          <w:numId w:val="48"/>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органы, осуществляющие пенсионное обеспечение.</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Источники финансирования пенсионной системы.</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рамках страховой пенсионной системы таким источником является бюджет Пенсионного Фонда (ПФ). Он формируется из</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разных источников, основным является</w:t>
      </w:r>
      <w:r>
        <w:rPr>
          <w:rFonts w:ascii="Times New Roman" w:hAnsi="Times New Roman" w:cs="Times New Roman" w:eastAsia="Times New Roman"/>
          <w:color w:val="000000"/>
          <w:spacing w:val="0"/>
          <w:position w:val="0"/>
          <w:sz w:val="28"/>
          <w:shd w:fill="FFFFFF" w:val="clear"/>
        </w:rPr>
        <w:t xml:space="preserve"> — </w:t>
      </w:r>
      <w:r>
        <w:rPr>
          <w:rFonts w:ascii="Times New Roman" w:hAnsi="Times New Roman" w:cs="Times New Roman" w:eastAsia="Times New Roman"/>
          <w:color w:val="000000"/>
          <w:spacing w:val="0"/>
          <w:position w:val="0"/>
          <w:sz w:val="28"/>
          <w:shd w:fill="FFFFFF" w:val="clear"/>
        </w:rPr>
        <w:t xml:space="preserve">уплата страховых взносов, 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также ассигнования из</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федерального бюджета, суммы пеней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иных финансовых санкций, доходов от</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размещения (инвестирования) временно свободных средств ОПС.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последние годы появились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другие источники пополнения бюджета фонда</w:t>
      </w:r>
      <w:r>
        <w:rPr>
          <w:rFonts w:ascii="Times New Roman" w:hAnsi="Times New Roman" w:cs="Times New Roman" w:eastAsia="Times New Roman"/>
          <w:color w:val="000000"/>
          <w:spacing w:val="0"/>
          <w:position w:val="0"/>
          <w:sz w:val="28"/>
          <w:shd w:fill="FFFFFF" w:val="clear"/>
        </w:rPr>
        <w:t xml:space="preserve"> — </w:t>
      </w:r>
      <w:r>
        <w:rPr>
          <w:rFonts w:ascii="Times New Roman" w:hAnsi="Times New Roman" w:cs="Times New Roman" w:eastAsia="Times New Roman"/>
          <w:color w:val="000000"/>
          <w:spacing w:val="0"/>
          <w:position w:val="0"/>
          <w:sz w:val="28"/>
          <w:shd w:fill="FFFFFF" w:val="clear"/>
        </w:rPr>
        <w:t xml:space="preserve">добровольные взносы физических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юридических</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лиц.</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Финансирование пенсий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бюджетной пенсионной системе производится за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счет средств государственного бюджета, включающего: федеральный, региональный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местный бюджеты. Эти средства формируются за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счет налогов, предусмотренных налоговым законодательством, 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также иных финансовых источников.</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Круг лиц, подлежащих пенсионному обеспечению.</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Различие пенсионных систем можно наблюдать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категориям лиц, обеспечивающихся пенсиями.</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Страховая пенсионная система охватывает граждан, застрахованных ОПС, которые имеют право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трудовые (страховые) пенсии. К</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этим гражданам относятся:</w:t>
      </w:r>
    </w:p>
    <w:p>
      <w:pPr>
        <w:numPr>
          <w:ilvl w:val="0"/>
          <w:numId w:val="5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граждане РФ, иностранные граждане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лица без гражданства, работающие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трудовому договору;</w:t>
      </w:r>
    </w:p>
    <w:p>
      <w:pPr>
        <w:numPr>
          <w:ilvl w:val="0"/>
          <w:numId w:val="5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самостоятельно обеспечивающие себя работой (ИП, частные детективы, адвокаты, нотариусы, частная практика);</w:t>
      </w:r>
    </w:p>
    <w:p>
      <w:pPr>
        <w:numPr>
          <w:ilvl w:val="0"/>
          <w:numId w:val="5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граждане, являющиеся членами крестьянских (фермерских) хозяйств;</w:t>
      </w:r>
    </w:p>
    <w:p>
      <w:pPr>
        <w:numPr>
          <w:ilvl w:val="0"/>
          <w:numId w:val="5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граждане, являющие членами родовых семейных общин малочисленных народов севера, занятые традиционными отраслями хозяйства;</w:t>
      </w:r>
    </w:p>
    <w:p>
      <w:pPr>
        <w:numPr>
          <w:ilvl w:val="0"/>
          <w:numId w:val="5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лица, работающие за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пределами территории РФ, если они выплачивают страховые взносы.</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Если же говорить о праве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получение пенсий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бюджетной пенсионной системе, то на них имеют право только граждане России, к</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ним относятся:</w:t>
      </w:r>
    </w:p>
    <w:p>
      <w:pPr>
        <w:numPr>
          <w:ilvl w:val="0"/>
          <w:numId w:val="52"/>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федеральные государственные служащие, государственные служащие субъектов РФ, государственные служащие местного самоуправления (МСУ);</w:t>
      </w:r>
    </w:p>
    <w:p>
      <w:pPr>
        <w:numPr>
          <w:ilvl w:val="0"/>
          <w:numId w:val="52"/>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военнослужащие, сотрудники правоохранительных органов, участники ВОВ, участники боевых действий;</w:t>
      </w:r>
    </w:p>
    <w:p>
      <w:pPr>
        <w:numPr>
          <w:ilvl w:val="0"/>
          <w:numId w:val="52"/>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пострадавшие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результате радиационных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техногенных катастроф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нетрудоспособные граждане, не</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имеющие прав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трудовые (страховые) пенсии.</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Для граждан, имеющих одновременно право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различные пенсии (страховые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бюджетные) устанавливается одна пенсия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их выбору (исключение составляют только несколько категорий граждан, например, участники ВОВ).</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Виды пенсий</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страховой пенсионной системе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настоящее время назначаются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выплачиваются следующие виды пенсий:</w:t>
      </w:r>
    </w:p>
    <w:p>
      <w:pPr>
        <w:numPr>
          <w:ilvl w:val="0"/>
          <w:numId w:val="54"/>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страховая пенсия по старости;</w:t>
      </w:r>
    </w:p>
    <w:p>
      <w:pPr>
        <w:numPr>
          <w:ilvl w:val="0"/>
          <w:numId w:val="54"/>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страховая пенсия по инвалидности;</w:t>
      </w:r>
    </w:p>
    <w:p>
      <w:pPr>
        <w:numPr>
          <w:ilvl w:val="0"/>
          <w:numId w:val="54"/>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страховая пенсия по случаю потери кормильца. </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бюджетной пенсионной системе назначаются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выплачиваются следующие виды пенсий:</w:t>
      </w:r>
    </w:p>
    <w:p>
      <w:pPr>
        <w:numPr>
          <w:ilvl w:val="0"/>
          <w:numId w:val="56"/>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пенсия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старости;</w:t>
      </w:r>
    </w:p>
    <w:p>
      <w:pPr>
        <w:numPr>
          <w:ilvl w:val="0"/>
          <w:numId w:val="56"/>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пенсия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инвалидности;</w:t>
      </w:r>
    </w:p>
    <w:p>
      <w:pPr>
        <w:numPr>
          <w:ilvl w:val="0"/>
          <w:numId w:val="56"/>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пенсия за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выслугу</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лет;</w:t>
      </w:r>
    </w:p>
    <w:p>
      <w:pPr>
        <w:spacing w:before="0" w:after="0" w:line="360"/>
        <w:ind w:right="0" w:left="0" w:firstLine="709"/>
        <w:jc w:val="both"/>
        <w:rPr>
          <w:rFonts w:ascii="Times New Roman" w:hAnsi="Times New Roman" w:cs="Times New Roman" w:eastAsia="Times New Roman"/>
          <w:color w:val="FF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4)       </w:t>
      </w:r>
      <w:r>
        <w:rPr>
          <w:rFonts w:ascii="Times New Roman" w:hAnsi="Times New Roman" w:cs="Times New Roman" w:eastAsia="Times New Roman"/>
          <w:color w:val="000000"/>
          <w:spacing w:val="0"/>
          <w:position w:val="0"/>
          <w:sz w:val="28"/>
          <w:shd w:fill="FFFFFF" w:val="clear"/>
        </w:rPr>
        <w:t xml:space="preserve">социальная пенсия. </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Условия предоставления пенсий</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Условия предоставления пенсий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двум</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пенсионным системам зависят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от</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категории лиц, которым они назначаются.</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Право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пенсию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страховой пенсионной системе зависит от</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условий, установленных для каждой категории ее получателей. Право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трудовую пенсию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старости имеют:</w:t>
      </w:r>
    </w:p>
    <w:p>
      <w:pPr>
        <w:numPr>
          <w:ilvl w:val="0"/>
          <w:numId w:val="58"/>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мужчины, достигшие возраста 60</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лет </w:t>
      </w:r>
      <w:r>
        <w:rPr>
          <w:rFonts w:ascii="Times New Roman" w:hAnsi="Times New Roman" w:cs="Times New Roman" w:eastAsia="Times New Roman"/>
          <w:color w:val="000000"/>
          <w:spacing w:val="0"/>
          <w:position w:val="0"/>
          <w:sz w:val="28"/>
          <w:shd w:fill="FFFFFF" w:val="clear"/>
        </w:rPr>
        <w:t xml:space="preserve"> </w:t>
      </w:r>
    </w:p>
    <w:p>
      <w:pPr>
        <w:numPr>
          <w:ilvl w:val="0"/>
          <w:numId w:val="58"/>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женщины, достигшие возраста 55</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лет,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имеющие продолжительность страхового стажа не</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менее 5</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лет. </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Для некоторых категорий граждан трудовая пенсия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старости назначается досрочно, т.е. со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снижением возраста. Это право возникает у</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граждан, занятых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работах с</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особыми условиями труда, работавших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особых природно-климатических условиях, являвшихся безработными перед назначением пенсии или имевших особе медико-биологические особенности.</w:t>
      </w:r>
    </w:p>
    <w:p>
      <w:pPr>
        <w:spacing w:before="0" w:after="0" w:line="360"/>
        <w:ind w:right="0" w:left="0" w:firstLine="709"/>
        <w:jc w:val="both"/>
        <w:rPr>
          <w:rFonts w:ascii="Times New Roman" w:hAnsi="Times New Roman" w:cs="Times New Roman" w:eastAsia="Times New Roman"/>
          <w:color w:val="000000"/>
          <w:spacing w:val="0"/>
          <w:position w:val="0"/>
          <w:sz w:val="28"/>
          <w:shd w:fill="FFFF00" w:val="clear"/>
        </w:rPr>
      </w:pPr>
      <w:r>
        <w:rPr>
          <w:rFonts w:ascii="Times New Roman" w:hAnsi="Times New Roman" w:cs="Times New Roman" w:eastAsia="Times New Roman"/>
          <w:color w:val="000000"/>
          <w:spacing w:val="0"/>
          <w:position w:val="0"/>
          <w:sz w:val="28"/>
          <w:shd w:fill="FFFFFF" w:val="clear"/>
        </w:rPr>
        <w:t xml:space="preserve">Страховая пенсия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инвалидности предоставляется лицу, признанному органами медико-социальной экспертизы (МСЭ) инвалидом с</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установлением ему III, II, I</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группы инвалидности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при наличии страхового стажа, продолжительность которого не имеет значения, и независимо от причины инвалидности и времени ее наступления. Также не имеет значения, работает в данный момент инвалид или нет</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Для получения страховой пенсии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случаю потери кормильца, необходимо иметь статус нетрудоспособного члена семьи умершего кормильца, состоявшего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его иждивении. Исключение – лица, совершившие умышленное уголовно наказуемое деяние, повлекшее за собой смерть кормильца и установленное в судебном порядке.</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Для получения пенсии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бюджетной пенсионной системе для каждой категории граждан устанавливаются свои условия:</w:t>
      </w:r>
    </w:p>
    <w:p>
      <w:pPr>
        <w:numPr>
          <w:ilvl w:val="0"/>
          <w:numId w:val="6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право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пенсию за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выслугу лет федеральные государственные служащие получают при наличии стажа государственной службы не</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менее 15</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лет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при условии их увольнения с</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федеральной государственной службы.</w:t>
      </w:r>
    </w:p>
    <w:p>
      <w:pPr>
        <w:numPr>
          <w:ilvl w:val="0"/>
          <w:numId w:val="6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пенсия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инвалидности назначается военнослужащим, ставшими инвалидами:</w:t>
      </w:r>
    </w:p>
    <w:p>
      <w:pPr>
        <w:numPr>
          <w:ilvl w:val="0"/>
          <w:numId w:val="6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период прохождения военной службы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призыву;</w:t>
      </w:r>
    </w:p>
    <w:p>
      <w:pPr>
        <w:numPr>
          <w:ilvl w:val="0"/>
          <w:numId w:val="6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не</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позднее 3-х месяцев после увольнения с</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военной службы;</w:t>
      </w:r>
    </w:p>
    <w:p>
      <w:pPr>
        <w:numPr>
          <w:ilvl w:val="0"/>
          <w:numId w:val="6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случае наступления инвалидности позднее этого срока, но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вследствие ранения, увечья, заболевания, полученного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период прохождения военной службы.</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Нормативно-правовые акты (НПА), регулирующие пенсионные отношения.</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РФ отсутствует единая система пенсионного обеспечения, поэтому существует много различных законов, регулирующих пенсионное обеспечение. К</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основным законам относятся:</w:t>
      </w:r>
    </w:p>
    <w:p>
      <w:pPr>
        <w:numPr>
          <w:ilvl w:val="0"/>
          <w:numId w:val="62"/>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страховой пенсионной системе:</w:t>
      </w:r>
    </w:p>
    <w:p>
      <w:pPr>
        <w:numPr>
          <w:ilvl w:val="0"/>
          <w:numId w:val="62"/>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ФЗ от</w:t>
      </w:r>
      <w:r>
        <w:rPr>
          <w:rFonts w:ascii="Times New Roman" w:hAnsi="Times New Roman" w:cs="Times New Roman" w:eastAsia="Times New Roman"/>
          <w:color w:val="000000"/>
          <w:spacing w:val="0"/>
          <w:position w:val="0"/>
          <w:sz w:val="28"/>
          <w:shd w:fill="FFFFFF" w:val="clear"/>
        </w:rPr>
        <w:t xml:space="preserve"> 15.12.2001</w:t>
      </w:r>
      <w:r>
        <w:rPr>
          <w:rFonts w:ascii="Times New Roman" w:hAnsi="Times New Roman" w:cs="Times New Roman" w:eastAsia="Times New Roman"/>
          <w:color w:val="000000"/>
          <w:spacing w:val="0"/>
          <w:position w:val="0"/>
          <w:sz w:val="28"/>
          <w:shd w:fill="FFFFFF" w:val="clear"/>
        </w:rPr>
        <w:t xml:space="preserve">г. №167-ФЗ </w:t>
      </w:r>
      <w:r>
        <w:rPr>
          <w:rFonts w:ascii="Times New Roman" w:hAnsi="Times New Roman" w:cs="Times New Roman" w:eastAsia="Times New Roman"/>
          <w:color w:val="000000"/>
          <w:spacing w:val="0"/>
          <w:position w:val="0"/>
          <w:sz w:val="28"/>
          <w:shd w:fill="FFFFFF" w:val="clear"/>
        </w:rPr>
        <w:t xml:space="preserve">«</w:t>
      </w:r>
      <w:r>
        <w:rPr>
          <w:rFonts w:ascii="Times New Roman" w:hAnsi="Times New Roman" w:cs="Times New Roman" w:eastAsia="Times New Roman"/>
          <w:color w:val="000000"/>
          <w:spacing w:val="0"/>
          <w:position w:val="0"/>
          <w:sz w:val="28"/>
          <w:shd w:fill="FFFFFF" w:val="clear"/>
        </w:rPr>
        <w:t xml:space="preserve">Об</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Обязательном пенсионном страховании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РФ</w:t>
      </w:r>
      <w:r>
        <w:rPr>
          <w:rFonts w:ascii="Times New Roman" w:hAnsi="Times New Roman" w:cs="Times New Roman" w:eastAsia="Times New Roman"/>
          <w:color w:val="000000"/>
          <w:spacing w:val="0"/>
          <w:position w:val="0"/>
          <w:sz w:val="28"/>
          <w:shd w:fill="FFFFFF" w:val="clear"/>
        </w:rPr>
        <w:t xml:space="preserve">»;</w:t>
      </w:r>
    </w:p>
    <w:p>
      <w:pPr>
        <w:numPr>
          <w:ilvl w:val="0"/>
          <w:numId w:val="62"/>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ФЗ от</w:t>
      </w:r>
      <w:r>
        <w:rPr>
          <w:rFonts w:ascii="Times New Roman" w:hAnsi="Times New Roman" w:cs="Times New Roman" w:eastAsia="Times New Roman"/>
          <w:color w:val="000000"/>
          <w:spacing w:val="0"/>
          <w:position w:val="0"/>
          <w:sz w:val="28"/>
          <w:shd w:fill="FFFFFF" w:val="clear"/>
        </w:rPr>
        <w:t xml:space="preserve"> 01.04.1996</w:t>
      </w:r>
      <w:r>
        <w:rPr>
          <w:rFonts w:ascii="Times New Roman" w:hAnsi="Times New Roman" w:cs="Times New Roman" w:eastAsia="Times New Roman"/>
          <w:color w:val="000000"/>
          <w:spacing w:val="0"/>
          <w:position w:val="0"/>
          <w:sz w:val="28"/>
          <w:shd w:fill="FFFFFF" w:val="clear"/>
        </w:rPr>
        <w:t xml:space="preserve">г. №27-ФЗ </w:t>
      </w:r>
      <w:r>
        <w:rPr>
          <w:rFonts w:ascii="Times New Roman" w:hAnsi="Times New Roman" w:cs="Times New Roman" w:eastAsia="Times New Roman"/>
          <w:color w:val="000000"/>
          <w:spacing w:val="0"/>
          <w:position w:val="0"/>
          <w:sz w:val="28"/>
          <w:shd w:fill="FFFFFF" w:val="clear"/>
        </w:rPr>
        <w:t xml:space="preserve">«</w:t>
      </w:r>
      <w:r>
        <w:rPr>
          <w:rFonts w:ascii="Times New Roman" w:hAnsi="Times New Roman" w:cs="Times New Roman" w:eastAsia="Times New Roman"/>
          <w:color w:val="000000"/>
          <w:spacing w:val="0"/>
          <w:position w:val="0"/>
          <w:sz w:val="28"/>
          <w:shd w:fill="FFFFFF" w:val="clear"/>
        </w:rPr>
        <w:t xml:space="preserve">Об</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индивидуальном (персонифицированном) учете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системе обязательного пенсионного страхования</w:t>
      </w:r>
      <w:r>
        <w:rPr>
          <w:rFonts w:ascii="Times New Roman" w:hAnsi="Times New Roman" w:cs="Times New Roman" w:eastAsia="Times New Roman"/>
          <w:color w:val="000000"/>
          <w:spacing w:val="0"/>
          <w:position w:val="0"/>
          <w:sz w:val="28"/>
          <w:shd w:fill="FFFFFF" w:val="clear"/>
        </w:rPr>
        <w:t xml:space="preserve">»;</w:t>
      </w:r>
    </w:p>
    <w:p>
      <w:pPr>
        <w:numPr>
          <w:ilvl w:val="0"/>
          <w:numId w:val="62"/>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ФЗ от</w:t>
      </w:r>
      <w:r>
        <w:rPr>
          <w:rFonts w:ascii="Times New Roman" w:hAnsi="Times New Roman" w:cs="Times New Roman" w:eastAsia="Times New Roman"/>
          <w:color w:val="000000"/>
          <w:spacing w:val="0"/>
          <w:position w:val="0"/>
          <w:sz w:val="28"/>
          <w:shd w:fill="FFFFFF" w:val="clear"/>
        </w:rPr>
        <w:t xml:space="preserve"> 28.12.2013</w:t>
      </w:r>
      <w:r>
        <w:rPr>
          <w:rFonts w:ascii="Times New Roman" w:hAnsi="Times New Roman" w:cs="Times New Roman" w:eastAsia="Times New Roman"/>
          <w:color w:val="000000"/>
          <w:spacing w:val="0"/>
          <w:position w:val="0"/>
          <w:sz w:val="28"/>
          <w:shd w:fill="FFFFFF" w:val="clear"/>
        </w:rPr>
        <w:t xml:space="preserve">г. №400-ФЗ </w:t>
      </w:r>
      <w:r>
        <w:rPr>
          <w:rFonts w:ascii="Times New Roman" w:hAnsi="Times New Roman" w:cs="Times New Roman" w:eastAsia="Times New Roman"/>
          <w:color w:val="000000"/>
          <w:spacing w:val="0"/>
          <w:position w:val="0"/>
          <w:sz w:val="28"/>
          <w:shd w:fill="FFFFFF" w:val="clear"/>
        </w:rPr>
        <w:t xml:space="preserve">«</w:t>
      </w:r>
      <w:r>
        <w:rPr>
          <w:rFonts w:ascii="Times New Roman" w:hAnsi="Times New Roman" w:cs="Times New Roman" w:eastAsia="Times New Roman"/>
          <w:color w:val="000000"/>
          <w:spacing w:val="0"/>
          <w:position w:val="0"/>
          <w:sz w:val="28"/>
          <w:shd w:fill="FFFFFF" w:val="clear"/>
        </w:rPr>
        <w:t xml:space="preserve">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страховых пенсиях</w:t>
      </w:r>
      <w:r>
        <w:rPr>
          <w:rFonts w:ascii="Times New Roman" w:hAnsi="Times New Roman" w:cs="Times New Roman" w:eastAsia="Times New Roman"/>
          <w:color w:val="000000"/>
          <w:spacing w:val="0"/>
          <w:position w:val="0"/>
          <w:sz w:val="28"/>
          <w:shd w:fill="FFFFFF" w:val="clear"/>
        </w:rPr>
        <w:t xml:space="preserve">»;</w:t>
      </w:r>
    </w:p>
    <w:p>
      <w:pPr>
        <w:numPr>
          <w:ilvl w:val="0"/>
          <w:numId w:val="62"/>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ФЗ от</w:t>
      </w:r>
      <w:r>
        <w:rPr>
          <w:rFonts w:ascii="Times New Roman" w:hAnsi="Times New Roman" w:cs="Times New Roman" w:eastAsia="Times New Roman"/>
          <w:color w:val="000000"/>
          <w:spacing w:val="0"/>
          <w:position w:val="0"/>
          <w:sz w:val="28"/>
          <w:shd w:fill="FFFFFF" w:val="clear"/>
        </w:rPr>
        <w:t xml:space="preserve"> 28.12.2013</w:t>
      </w:r>
      <w:r>
        <w:rPr>
          <w:rFonts w:ascii="Times New Roman" w:hAnsi="Times New Roman" w:cs="Times New Roman" w:eastAsia="Times New Roman"/>
          <w:color w:val="000000"/>
          <w:spacing w:val="0"/>
          <w:position w:val="0"/>
          <w:sz w:val="28"/>
          <w:shd w:fill="FFFFFF" w:val="clear"/>
        </w:rPr>
        <w:t xml:space="preserve">г. №424-ФЗ </w:t>
      </w:r>
      <w:r>
        <w:rPr>
          <w:rFonts w:ascii="Times New Roman" w:hAnsi="Times New Roman" w:cs="Times New Roman" w:eastAsia="Times New Roman"/>
          <w:color w:val="000000"/>
          <w:spacing w:val="0"/>
          <w:position w:val="0"/>
          <w:sz w:val="28"/>
          <w:shd w:fill="FFFFFF" w:val="clear"/>
        </w:rPr>
        <w:t xml:space="preserve">«</w:t>
      </w:r>
      <w:r>
        <w:rPr>
          <w:rFonts w:ascii="Times New Roman" w:hAnsi="Times New Roman" w:cs="Times New Roman" w:eastAsia="Times New Roman"/>
          <w:color w:val="000000"/>
          <w:spacing w:val="0"/>
          <w:position w:val="0"/>
          <w:sz w:val="28"/>
          <w:shd w:fill="FFFFFF" w:val="clear"/>
        </w:rPr>
        <w:t xml:space="preserve">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накопительной пенсии</w:t>
      </w:r>
      <w:r>
        <w:rPr>
          <w:rFonts w:ascii="Times New Roman" w:hAnsi="Times New Roman" w:cs="Times New Roman" w:eastAsia="Times New Roman"/>
          <w:color w:val="000000"/>
          <w:spacing w:val="0"/>
          <w:position w:val="0"/>
          <w:sz w:val="28"/>
          <w:shd w:fill="FFFFFF" w:val="clear"/>
        </w:rPr>
        <w:t xml:space="preserve">».</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2)  </w:t>
      </w:r>
      <w:r>
        <w:rPr>
          <w:rFonts w:ascii="Times New Roman" w:hAnsi="Times New Roman" w:cs="Times New Roman" w:eastAsia="Times New Roman"/>
          <w:color w:val="000000"/>
          <w:spacing w:val="0"/>
          <w:position w:val="0"/>
          <w:sz w:val="28"/>
          <w:shd w:fill="FFFFFF" w:val="clear"/>
        </w:rPr>
        <w:t xml:space="preserve">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бюджетной пенсионной системе:</w:t>
      </w:r>
    </w:p>
    <w:p>
      <w:pPr>
        <w:numPr>
          <w:ilvl w:val="0"/>
          <w:numId w:val="64"/>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ФЗ от</w:t>
      </w:r>
      <w:r>
        <w:rPr>
          <w:rFonts w:ascii="Times New Roman" w:hAnsi="Times New Roman" w:cs="Times New Roman" w:eastAsia="Times New Roman"/>
          <w:color w:val="000000"/>
          <w:spacing w:val="0"/>
          <w:position w:val="0"/>
          <w:sz w:val="28"/>
          <w:shd w:fill="FFFFFF" w:val="clear"/>
        </w:rPr>
        <w:t xml:space="preserve"> 15.12.2001</w:t>
      </w:r>
      <w:r>
        <w:rPr>
          <w:rFonts w:ascii="Times New Roman" w:hAnsi="Times New Roman" w:cs="Times New Roman" w:eastAsia="Times New Roman"/>
          <w:color w:val="000000"/>
          <w:spacing w:val="0"/>
          <w:position w:val="0"/>
          <w:sz w:val="28"/>
          <w:shd w:fill="FFFFFF" w:val="clear"/>
        </w:rPr>
        <w:t xml:space="preserve">г. №166-ФЗ </w:t>
      </w:r>
      <w:r>
        <w:rPr>
          <w:rFonts w:ascii="Times New Roman" w:hAnsi="Times New Roman" w:cs="Times New Roman" w:eastAsia="Times New Roman"/>
          <w:color w:val="000000"/>
          <w:spacing w:val="0"/>
          <w:position w:val="0"/>
          <w:sz w:val="28"/>
          <w:shd w:fill="FFFFFF" w:val="clear"/>
        </w:rPr>
        <w:t xml:space="preserve">«</w:t>
      </w:r>
      <w:r>
        <w:rPr>
          <w:rFonts w:ascii="Times New Roman" w:hAnsi="Times New Roman" w:cs="Times New Roman" w:eastAsia="Times New Roman"/>
          <w:color w:val="000000"/>
          <w:spacing w:val="0"/>
          <w:position w:val="0"/>
          <w:sz w:val="28"/>
          <w:shd w:fill="FFFFFF" w:val="clear"/>
        </w:rPr>
        <w:t xml:space="preserve">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государственном пенсионном обеспечении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РФ</w:t>
      </w:r>
      <w:r>
        <w:rPr>
          <w:rFonts w:ascii="Times New Roman" w:hAnsi="Times New Roman" w:cs="Times New Roman" w:eastAsia="Times New Roman"/>
          <w:color w:val="000000"/>
          <w:spacing w:val="0"/>
          <w:position w:val="0"/>
          <w:sz w:val="28"/>
          <w:shd w:fill="FFFFFF" w:val="clear"/>
        </w:rPr>
        <w:t xml:space="preserve">»;</w:t>
      </w:r>
    </w:p>
    <w:p>
      <w:pPr>
        <w:numPr>
          <w:ilvl w:val="0"/>
          <w:numId w:val="64"/>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Закон РФ от</w:t>
      </w:r>
      <w:r>
        <w:rPr>
          <w:rFonts w:ascii="Times New Roman" w:hAnsi="Times New Roman" w:cs="Times New Roman" w:eastAsia="Times New Roman"/>
          <w:color w:val="000000"/>
          <w:spacing w:val="0"/>
          <w:position w:val="0"/>
          <w:sz w:val="28"/>
          <w:shd w:fill="FFFFFF" w:val="clear"/>
        </w:rPr>
        <w:t xml:space="preserve"> 12.02.1993</w:t>
      </w:r>
      <w:r>
        <w:rPr>
          <w:rFonts w:ascii="Times New Roman" w:hAnsi="Times New Roman" w:cs="Times New Roman" w:eastAsia="Times New Roman"/>
          <w:color w:val="000000"/>
          <w:spacing w:val="0"/>
          <w:position w:val="0"/>
          <w:sz w:val="28"/>
          <w:shd w:fill="FFFFFF" w:val="clear"/>
        </w:rPr>
        <w:t xml:space="preserve">г. №4468—1</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пенсионном обеспечении лиц, проходившим военную службу, службу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органах Внутренних Дел, государственной противопожарной службе, органов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контролю за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оборотом наркотических веществ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психотропных веществ, учреждений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органов уголовно-исполнительной системы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их семей</w:t>
      </w:r>
      <w:r>
        <w:rPr>
          <w:rFonts w:ascii="Times New Roman" w:hAnsi="Times New Roman" w:cs="Times New Roman" w:eastAsia="Times New Roman"/>
          <w:color w:val="000000"/>
          <w:spacing w:val="0"/>
          <w:position w:val="0"/>
          <w:sz w:val="28"/>
          <w:shd w:fill="FFFFFF" w:val="clear"/>
        </w:rPr>
        <w:t xml:space="preserve">».</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Органы, осуществляющие пенсионное обеспечение.</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страховой пенсионной системе органами, осуществляющие пенсионное обеспечение являются органы ПФ. К</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ним относятся: правления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дирекция ПФ, расположенные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Москве, Отделения ПФ, расположенные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субъектах</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РФ.</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Управления ПФ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городах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районах, пенсионные отделы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небольших населённых пунктах.</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Бюджет пенсионной системы осуществляется пенсионным обеспечением комбинировано, то есть часть бюджетных пенсий через свои органы назначается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выплачивается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ПФ, 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другая часть бюджетных пенсий назначает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выплачивает пенсионное Управление, отделы, службы, Министерства обороны, внутренних дел, МЧС, ФСБ, ФСИН, служба наркоконтроля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другие ведомства.</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Переходя к теме пособий и компенсационных выплат, следует отметить, что они являются одним из</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видов социального обеспечения, предоставляются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денежной форме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значимости для российских граждан находятся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втором месте после пенсий.</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Нормативно-правовая база пособий и компенсационных выплат.</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Как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у</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пенсионного обеспечения НПБ (нормативно-правовая база) пособий, а так же компенсационных выплат является обширной. Назовем основные законы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этой области:</w:t>
      </w:r>
    </w:p>
    <w:p>
      <w:pPr>
        <w:numPr>
          <w:ilvl w:val="0"/>
          <w:numId w:val="66"/>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Закон РФ от 19.04.1991 N 1032-1 (ред. от 09.03.2016) "О занятости населения в Российской Федерации";</w:t>
      </w:r>
    </w:p>
    <w:p>
      <w:pPr>
        <w:numPr>
          <w:ilvl w:val="0"/>
          <w:numId w:val="66"/>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Федеральный закон от 19.05.1995 N 81-ФЗ (ред. от 29.12.2015) "О государственных пособиях гражданам, имеющим детей";</w:t>
      </w:r>
    </w:p>
    <w:p>
      <w:pPr>
        <w:numPr>
          <w:ilvl w:val="0"/>
          <w:numId w:val="66"/>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Федеральный закон от 12.01.1996 N 8-ФЗ (ред. от 28.11.2015, с изм. от 14.12.2015) "О погребении и похоронном деле";</w:t>
      </w:r>
    </w:p>
    <w:p>
      <w:pPr>
        <w:numPr>
          <w:ilvl w:val="0"/>
          <w:numId w:val="66"/>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Федеральный закон от 24.07.1998 N 125-ФЗ (ред. от 29.12.2015) "Об обязательном социальном страховании от несчастных случаев на производстве и профессиональных заболеваний";</w:t>
      </w:r>
    </w:p>
    <w:p>
      <w:pPr>
        <w:numPr>
          <w:ilvl w:val="0"/>
          <w:numId w:val="66"/>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Федеральный закон от 17.09.1998 N 157-ФЗ (ред. от 31.12.2014, с изм. от 14.12.2015) "Об иммунопрофилактике инфекционных болезней";</w:t>
      </w:r>
    </w:p>
    <w:p>
      <w:pPr>
        <w:numPr>
          <w:ilvl w:val="0"/>
          <w:numId w:val="66"/>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Федеральный закон от 16.07.1999 N 165-ФЗ (ред. от 01.12.2014) "Об основах обязательного социального страхования";</w:t>
      </w:r>
    </w:p>
    <w:p>
      <w:pPr>
        <w:numPr>
          <w:ilvl w:val="0"/>
          <w:numId w:val="66"/>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Федеральный закон от 29 декабря 2006 г. N 255-ФЗ "Об обязательном социальном страховании на случай временной нетрудоспособности и в связи с материнством";</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Если рассматривать финансирование ряда пособий, то почти все они осуществляется за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счёт бюджетов субъектов РФ, так как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них принимаются местные законы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пособиям. Например, закон Краснодарского края </w:t>
      </w:r>
      <w:r>
        <w:rPr>
          <w:rFonts w:ascii="Times New Roman" w:hAnsi="Times New Roman" w:cs="Times New Roman" w:eastAsia="Times New Roman"/>
          <w:color w:val="000000"/>
          <w:spacing w:val="0"/>
          <w:position w:val="0"/>
          <w:sz w:val="28"/>
          <w:shd w:fill="FFFFFF" w:val="clear"/>
        </w:rPr>
        <w:t xml:space="preserve">«</w:t>
      </w:r>
      <w:r>
        <w:rPr>
          <w:rFonts w:ascii="Times New Roman" w:hAnsi="Times New Roman" w:cs="Times New Roman" w:eastAsia="Times New Roman"/>
          <w:color w:val="000000"/>
          <w:spacing w:val="0"/>
          <w:position w:val="0"/>
          <w:sz w:val="28"/>
          <w:shd w:fill="FFFFFF" w:val="clear"/>
        </w:rPr>
        <w:t xml:space="preserve">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социальной поддержке семей, имеющих детей,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Краснодарском крае</w:t>
      </w:r>
      <w:r>
        <w:rPr>
          <w:rFonts w:ascii="Times New Roman" w:hAnsi="Times New Roman" w:cs="Times New Roman" w:eastAsia="Times New Roman"/>
          <w:color w:val="000000"/>
          <w:spacing w:val="0"/>
          <w:position w:val="0"/>
          <w:sz w:val="28"/>
          <w:shd w:fill="FFFFFF" w:val="clear"/>
        </w:rPr>
        <w:t xml:space="preserve">»</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Большинство компенсационных выплат были введены изданием указа Президента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постановлением Правительства. Например, указ Президента РФ от 26.12.2006 N 1455 (ред. от 26.02.2013) "О компенсационных выплатах лицам, осуществляющим уход за нетрудоспособными гражданами"</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Основания классификации пособий и компенсационных выплат.</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Поскольку социальные пособия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компенсационные выплаты можно классифицировать (разделить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классы, группы)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разным основаниям. Такими основаниями будут являться:</w:t>
      </w:r>
    </w:p>
    <w:p>
      <w:pPr>
        <w:numPr>
          <w:ilvl w:val="0"/>
          <w:numId w:val="68"/>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целевое назначение пособия или компенсации (компенсационного заработка, дополнительных доходов семьи, охраны здоровья матери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ребёнка, обеспечение средств к</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существованию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период отсутствия у</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кого-либо из</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членов семьи заработка или иного дохода);</w:t>
      </w:r>
    </w:p>
    <w:p>
      <w:pPr>
        <w:numPr>
          <w:ilvl w:val="0"/>
          <w:numId w:val="68"/>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продолжительность выплаты (единовременно, ежемесячно, периодически);</w:t>
      </w:r>
    </w:p>
    <w:p>
      <w:pPr>
        <w:numPr>
          <w:ilvl w:val="0"/>
          <w:numId w:val="68"/>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финансовые источники (средства ПФ, фонды социального страхования, средства федерального бюджета, средства бюджетов субъектов РФ, субвенции);</w:t>
      </w:r>
    </w:p>
    <w:p>
      <w:pPr>
        <w:numPr>
          <w:ilvl w:val="0"/>
          <w:numId w:val="68"/>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круг субъектов</w:t>
      </w:r>
      <w:r>
        <w:rPr>
          <w:rFonts w:ascii="Times New Roman" w:hAnsi="Times New Roman" w:cs="Times New Roman" w:eastAsia="Times New Roman"/>
          <w:color w:val="000000"/>
          <w:spacing w:val="0"/>
          <w:position w:val="0"/>
          <w:sz w:val="28"/>
          <w:shd w:fill="FFFFFF" w:val="clear"/>
        </w:rPr>
        <w:t xml:space="preserve"> — </w:t>
      </w:r>
      <w:r>
        <w:rPr>
          <w:rFonts w:ascii="Times New Roman" w:hAnsi="Times New Roman" w:cs="Times New Roman" w:eastAsia="Times New Roman"/>
          <w:color w:val="000000"/>
          <w:spacing w:val="0"/>
          <w:position w:val="0"/>
          <w:sz w:val="28"/>
          <w:shd w:fill="FFFFFF" w:val="clear"/>
        </w:rPr>
        <w:t xml:space="preserve">получателей (пособия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компенсации для всех граждан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пособия для работающих граждан);</w:t>
      </w:r>
    </w:p>
    <w:p>
      <w:pPr>
        <w:numPr>
          <w:ilvl w:val="0"/>
          <w:numId w:val="68"/>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социально правовые основания выплаты пособия (временная нетрудоспособность, деторождение, бедность, потребность охраны бюджета семьи при неординарных обстоятельствах);</w:t>
      </w:r>
    </w:p>
    <w:p>
      <w:pPr>
        <w:numPr>
          <w:ilvl w:val="0"/>
          <w:numId w:val="68"/>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порядок определения размеров пособий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компенсаций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твёрдой денежной сумме,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размере, соотносящиеся с</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прожиточным минимумом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регионах);</w:t>
      </w:r>
    </w:p>
    <w:p>
      <w:pPr>
        <w:numPr>
          <w:ilvl w:val="0"/>
          <w:numId w:val="68"/>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действия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пространстве (федеральные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региональные пособия);</w:t>
      </w:r>
    </w:p>
    <w:p>
      <w:pPr>
        <w:numPr>
          <w:ilvl w:val="0"/>
          <w:numId w:val="68"/>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органы, предоставляющие пособия (работодатель, орган социальной защиты населения (ОСЗН), органы ПФ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фонды социального страхования, органы службы занятости, органы миграционной службы, органы субъектов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РФ).</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Виды пособий и компенсационных выплат.</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Российской Федерации назначаются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выплачиваются следующие виды пособий:</w:t>
      </w:r>
    </w:p>
    <w:p>
      <w:pPr>
        <w:numPr>
          <w:ilvl w:val="0"/>
          <w:numId w:val="7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пособие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временной нетрудоспособности. Данное пособие является периодическим, размер которого зависит от</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продолжительности стажа, заработка, стоит учитывать, что лица, которые самостоятельно обеспечивают себя работой, пособие не</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получают;</w:t>
      </w:r>
    </w:p>
    <w:p>
      <w:pPr>
        <w:numPr>
          <w:ilvl w:val="0"/>
          <w:numId w:val="7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пособие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беременности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родам. Данный вид пособия так же является периодическим, размер зависит от</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стажа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величины заработка, имеют право только занятые граждане;</w:t>
      </w:r>
    </w:p>
    <w:p>
      <w:pPr>
        <w:numPr>
          <w:ilvl w:val="0"/>
          <w:numId w:val="7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пособие женщинам, вставшие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учет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медицинское учреждение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ранние сроки беременности - это единовременное пособие, назначается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дополнение к</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пособию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беременности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родам, выплачивается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твердом размере;</w:t>
      </w:r>
    </w:p>
    <w:p>
      <w:pPr>
        <w:numPr>
          <w:ilvl w:val="0"/>
          <w:numId w:val="7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пособие при рождении ребенка -  единовременное пособие, выплачивается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твердом размере, право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него имеют все женщины, если их роды официально зарегистрированы;</w:t>
      </w:r>
    </w:p>
    <w:p>
      <w:pPr>
        <w:numPr>
          <w:ilvl w:val="0"/>
          <w:numId w:val="7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пособие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погребение – единовременное пособие, которое так же выплачивается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твердом размере;</w:t>
      </w:r>
    </w:p>
    <w:p>
      <w:pPr>
        <w:numPr>
          <w:ilvl w:val="0"/>
          <w:numId w:val="7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пособие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уходу за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ребенком до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достижения им 1,5</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лет. Данный вид пособия  является ежемесячным, выплачивается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твердом размере, получает 1</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из</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членов семьи, непосредственно осуществляющий уход за ребенком;</w:t>
      </w:r>
    </w:p>
    <w:p>
      <w:pPr>
        <w:numPr>
          <w:ilvl w:val="0"/>
          <w:numId w:val="7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пособие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ребенка, (всем,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твердом размере, семьям, чей доход ниже прожиточного минимума);</w:t>
      </w:r>
    </w:p>
    <w:p>
      <w:pPr>
        <w:numPr>
          <w:ilvl w:val="0"/>
          <w:numId w:val="7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пособие при передаче ребенка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воспитание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приемную семью. Данный вид пособия является единовременным, устанавливается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твердом размере;</w:t>
      </w:r>
    </w:p>
    <w:p>
      <w:pPr>
        <w:numPr>
          <w:ilvl w:val="0"/>
          <w:numId w:val="7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пособие при возникновении послевакцинных осложнений.</w:t>
      </w:r>
      <w:r>
        <w:rPr>
          <w:rFonts w:ascii="Calibri" w:hAnsi="Calibri" w:cs="Calibri" w:eastAsia="Calibri"/>
          <w:color w:val="auto"/>
          <w:spacing w:val="0"/>
          <w:position w:val="0"/>
          <w:sz w:val="22"/>
          <w:shd w:fill="FFFFFF" w:val="clear"/>
        </w:rPr>
        <w:t xml:space="preserve"> </w:t>
      </w:r>
      <w:r>
        <w:rPr>
          <w:rFonts w:ascii="Times New Roman" w:hAnsi="Times New Roman" w:cs="Times New Roman" w:eastAsia="Times New Roman"/>
          <w:color w:val="000000"/>
          <w:spacing w:val="0"/>
          <w:position w:val="0"/>
          <w:sz w:val="28"/>
          <w:shd w:fill="FFFFFF" w:val="clear"/>
        </w:rPr>
        <w:t xml:space="preserve">Под поствакцинальными осложнениями понимаются осложнения, вызванные профилактическими прививками, включенными в национальный календарь профилактических прививок, и профилактическими прививками по эпидемическим показаниям, т.е тяжелые и (или) стойкие нарушения состояния здоровья вследствие профилактических прививок. (единовременно,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твердом размере);</w:t>
      </w:r>
    </w:p>
    <w:p>
      <w:pPr>
        <w:numPr>
          <w:ilvl w:val="0"/>
          <w:numId w:val="7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пособие при заражении вирусом иммунодефицита человека, (единовременное,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твердом размере, только медицинским работникам, заразившимся при исполнении служебных обязанностей);</w:t>
      </w:r>
    </w:p>
    <w:p>
      <w:pPr>
        <w:numPr>
          <w:ilvl w:val="0"/>
          <w:numId w:val="7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пособие гражданам, пострадавших от</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несчастных случаев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производстве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профессиональных заболеваний. Несчастным случаем является событие, в результате которого застрахованный получил увечье или иное повреждение здоровья при исполнении им обязанностей по трудовому договору, и которое повлекло необходимость перевода застрахованного на другую работу, временную или стойкую утрату им профессиональной трудоспособности либо его смерть. Данный вид пособия является единовременным, размер зависит от</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степени утраты трудоспособности;</w:t>
      </w:r>
    </w:p>
    <w:p>
      <w:pPr>
        <w:numPr>
          <w:ilvl w:val="0"/>
          <w:numId w:val="7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пособие гражданам, получивших свидетельство 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признании их беженцами. Беженцем является человек, оставивший место своего жительства вследствие какого-н. бедствия. Данный вид пособия так же является единовременным, устанавливается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твердом размере;</w:t>
      </w:r>
    </w:p>
    <w:p>
      <w:pPr>
        <w:numPr>
          <w:ilvl w:val="0"/>
          <w:numId w:val="7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пособие гражданам, получивших свидетельство 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признании их вынужденными переселенцами. Вынужденный переселенец – это гражданин Российской Федерации, покинувший место жительства вследствие совершенного в отношении его или членов его семьи насилия или преследования в иных формах либо вследствие реальной опасности подвергнуться преследованию по признаку расовой или национальной принадлежности, вероисповедания, языка, а также по признаку принадлежности к определенной социальной группе или политических убеждений, ставших поводами для проведения враждебных кампаний в отношении конкретного лица или группы лиц, массовых нарушений общественного порядка. Является единовременным пособием, устанавливается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твердом размере;</w:t>
      </w:r>
    </w:p>
    <w:p>
      <w:pPr>
        <w:numPr>
          <w:ilvl w:val="0"/>
          <w:numId w:val="7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пособие супругам военнослужащих, проходящих службу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контракту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период проживания вместе с</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супругом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местностях, где они не</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могут устроиться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специальности, (ежемесячное,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твердом размере);</w:t>
      </w:r>
    </w:p>
    <w:p>
      <w:pPr>
        <w:numPr>
          <w:ilvl w:val="0"/>
          <w:numId w:val="7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пособие беременным женам военнослужащих, проходящих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призыву, (ежемесячное,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твердом размере)</w:t>
      </w:r>
    </w:p>
    <w:p>
      <w:pPr>
        <w:numPr>
          <w:ilvl w:val="0"/>
          <w:numId w:val="7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пособие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ребенка военнослужащего, проходящего военную службу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призыву, (ежемесячное,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твердом размере)</w:t>
      </w:r>
      <w:r>
        <w:rPr>
          <w:rFonts w:ascii="Times New Roman" w:hAnsi="Times New Roman" w:cs="Times New Roman" w:eastAsia="Times New Roman"/>
          <w:color w:val="000000"/>
          <w:spacing w:val="0"/>
          <w:position w:val="0"/>
          <w:sz w:val="28"/>
          <w:shd w:fill="FFFFFF" w:val="clear"/>
        </w:rPr>
        <w:t xml:space="preserve"> 4</w:t>
      </w:r>
    </w:p>
    <w:p>
      <w:pPr>
        <w:numPr>
          <w:ilvl w:val="0"/>
          <w:numId w:val="7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пособие гражданам, проходившим военную службу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контракту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уволенные с</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военной службы (единовременное,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твердом размере);</w:t>
      </w:r>
    </w:p>
    <w:p>
      <w:pPr>
        <w:numPr>
          <w:ilvl w:val="0"/>
          <w:numId w:val="7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пособие гражданам, привлекаемые к</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борьбе с</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терроризмом, (единовременное,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твердом размере);</w:t>
      </w:r>
    </w:p>
    <w:p>
      <w:pPr>
        <w:numPr>
          <w:ilvl w:val="0"/>
          <w:numId w:val="7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пособие гражданам, из</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числа детей-сирот, (единовременное,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твердом размере);</w:t>
      </w:r>
    </w:p>
    <w:p>
      <w:pPr>
        <w:numPr>
          <w:ilvl w:val="0"/>
          <w:numId w:val="7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пособие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безработице, (ежемесячное,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твердом размере).</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Из истории возникновения компенсационных выплат можно отметить так же, что данные выплаты</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являются новым видом социального обеспечения, который был введен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РФ в 90-х гг. 20</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века.</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Рассматривая понятия компенсационных денежных выплат,</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следует уделить внимание следующим составляющим: компенсационные денежные выплаты – это выплаты отдельным категориям граждан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целях возмещения утраченного заработка или для компенсации дополнительных расходов, вызванных различными жизненными обстоятельствами.</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Компенсационные выплаты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характеру напоминают пособия, но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отличаются от</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них, во-первых, размером, выплачиваемых сумм; во-вторых, обстоятельствами назначения.</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Виды компенсационных выплат:</w:t>
      </w:r>
    </w:p>
    <w:p>
      <w:pPr>
        <w:numPr>
          <w:ilvl w:val="0"/>
          <w:numId w:val="72"/>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уходу за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ребенком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возрасте от</w:t>
      </w:r>
      <w:r>
        <w:rPr>
          <w:rFonts w:ascii="Times New Roman" w:hAnsi="Times New Roman" w:cs="Times New Roman" w:eastAsia="Times New Roman"/>
          <w:color w:val="000000"/>
          <w:spacing w:val="0"/>
          <w:position w:val="0"/>
          <w:sz w:val="28"/>
          <w:shd w:fill="FFFFFF" w:val="clear"/>
        </w:rPr>
        <w:t xml:space="preserve"> 1,5 </w:t>
      </w:r>
      <w:r>
        <w:rPr>
          <w:rFonts w:ascii="Times New Roman" w:hAnsi="Times New Roman" w:cs="Times New Roman" w:eastAsia="Times New Roman"/>
          <w:color w:val="000000"/>
          <w:spacing w:val="0"/>
          <w:position w:val="0"/>
          <w:sz w:val="28"/>
          <w:shd w:fill="FFFFFF" w:val="clear"/>
        </w:rPr>
        <w:t xml:space="preserve">до</w:t>
      </w:r>
      <w:r>
        <w:rPr>
          <w:rFonts w:ascii="Times New Roman" w:hAnsi="Times New Roman" w:cs="Times New Roman" w:eastAsia="Times New Roman"/>
          <w:color w:val="000000"/>
          <w:spacing w:val="0"/>
          <w:position w:val="0"/>
          <w:sz w:val="28"/>
          <w:shd w:fill="FFFFFF" w:val="clear"/>
        </w:rPr>
        <w:t xml:space="preserve"> 3 </w:t>
      </w:r>
      <w:r>
        <w:rPr>
          <w:rFonts w:ascii="Times New Roman" w:hAnsi="Times New Roman" w:cs="Times New Roman" w:eastAsia="Times New Roman"/>
          <w:color w:val="000000"/>
          <w:spacing w:val="0"/>
          <w:position w:val="0"/>
          <w:sz w:val="28"/>
          <w:shd w:fill="FFFFFF" w:val="clear"/>
        </w:rPr>
        <w:t xml:space="preserve">лет;</w:t>
      </w:r>
    </w:p>
    <w:p>
      <w:pPr>
        <w:numPr>
          <w:ilvl w:val="0"/>
          <w:numId w:val="72"/>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период академического отпуска по медицинским показаниям студентам, обучающимся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очной форме;</w:t>
      </w:r>
    </w:p>
    <w:p>
      <w:pPr>
        <w:numPr>
          <w:ilvl w:val="0"/>
          <w:numId w:val="72"/>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неработающим трудоспособным гражданам, осуществляющим уход за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нетрудоспособными лицами;</w:t>
      </w:r>
    </w:p>
    <w:p>
      <w:pPr>
        <w:numPr>
          <w:ilvl w:val="0"/>
          <w:numId w:val="72"/>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неработающим женам лиц рядового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начальствующего состава органов Внутренних Дел (ВД)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органов Уголовно-исполнительной системы (УИС);</w:t>
      </w:r>
    </w:p>
    <w:p>
      <w:pPr>
        <w:numPr>
          <w:ilvl w:val="0"/>
          <w:numId w:val="72"/>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гражданам пострадавших от</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техногенных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радиационных катастроф;</w:t>
      </w:r>
    </w:p>
    <w:p>
      <w:pPr>
        <w:numPr>
          <w:ilvl w:val="0"/>
          <w:numId w:val="72"/>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гражданам, работающим с</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химическим оружием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получившим заражение;</w:t>
      </w:r>
    </w:p>
    <w:p>
      <w:pPr>
        <w:numPr>
          <w:ilvl w:val="0"/>
          <w:numId w:val="72"/>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пенсионерам, проживающих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крайнем севере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приравненных к</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ним местностям для компенсации проезда к</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месту отдыха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обратно;</w:t>
      </w:r>
    </w:p>
    <w:p>
      <w:pPr>
        <w:numPr>
          <w:ilvl w:val="0"/>
          <w:numId w:val="72"/>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питание учащимся общеобразовательных школ;</w:t>
      </w:r>
    </w:p>
    <w:p>
      <w:pPr>
        <w:numPr>
          <w:ilvl w:val="0"/>
          <w:numId w:val="72"/>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судьям, после ухода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отставку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приобретение проездных документов.</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Страховые бюджетные пособия.</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Все компенсационные выплаты являются бюджетными, 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пособия делятся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страховые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бюджетные.</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Страховые пособия выплачиваются из</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бюджетов Фонда социального страхования (ФСС)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Пенсионного фонда (ПФ). К</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страховым пособиям относится:</w:t>
      </w:r>
    </w:p>
    <w:p>
      <w:pPr>
        <w:numPr>
          <w:ilvl w:val="0"/>
          <w:numId w:val="74"/>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пособие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временной нетрудоспособности;</w:t>
      </w:r>
    </w:p>
    <w:p>
      <w:pPr>
        <w:numPr>
          <w:ilvl w:val="0"/>
          <w:numId w:val="74"/>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пособие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беременности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родам;</w:t>
      </w:r>
    </w:p>
    <w:p>
      <w:pPr>
        <w:numPr>
          <w:ilvl w:val="0"/>
          <w:numId w:val="74"/>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пособие женщинам, вставшим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медицинский учёт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ранние сроки беременности;</w:t>
      </w:r>
    </w:p>
    <w:p>
      <w:pPr>
        <w:numPr>
          <w:ilvl w:val="0"/>
          <w:numId w:val="74"/>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пособие при рождении ребенка;</w:t>
      </w:r>
    </w:p>
    <w:p>
      <w:pPr>
        <w:numPr>
          <w:ilvl w:val="0"/>
          <w:numId w:val="74"/>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пособие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уходу за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ребенком до</w:t>
      </w:r>
      <w:r>
        <w:rPr>
          <w:rFonts w:ascii="Times New Roman" w:hAnsi="Times New Roman" w:cs="Times New Roman" w:eastAsia="Times New Roman"/>
          <w:color w:val="000000"/>
          <w:spacing w:val="0"/>
          <w:position w:val="0"/>
          <w:sz w:val="28"/>
          <w:shd w:fill="FFFFFF" w:val="clear"/>
        </w:rPr>
        <w:t xml:space="preserve"> 1,5 </w:t>
      </w:r>
      <w:r>
        <w:rPr>
          <w:rFonts w:ascii="Times New Roman" w:hAnsi="Times New Roman" w:cs="Times New Roman" w:eastAsia="Times New Roman"/>
          <w:color w:val="000000"/>
          <w:spacing w:val="0"/>
          <w:position w:val="0"/>
          <w:sz w:val="28"/>
          <w:shd w:fill="FFFFFF" w:val="clear"/>
        </w:rPr>
        <w:t xml:space="preserve">лет;</w:t>
      </w:r>
    </w:p>
    <w:p>
      <w:pPr>
        <w:numPr>
          <w:ilvl w:val="0"/>
          <w:numId w:val="74"/>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пособие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погребение.</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Все остальные пособия относятся к</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бюджетным.</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Понятие социального обслуживания.</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Социальное обслуживание представляет самостоятельный вид социального обеспечения. Его можно представить, как комплекс разнообразных социальных услуг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выдач, предоставляемых престарелым инвалидам малообеспеченным гражданам бесплатно или за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частичную оплату.</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Социальное обслуживание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основном осуществляется за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счет средств бюджетов субъектов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РФ.</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Социальное обслуживание представляет собой деятельность социальных служб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оказанию социально-бытовых, социально-медицинских, социально правовых, психолого-педагогических услуг для граждан, находящихся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трудной жизненной ситуации.</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Система социального обслуживания</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Социальное обслуживание следует относить к</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натуральной форме социального обеспечения.</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Российским законодательством предусмотрены след виды социального обслуживания:</w:t>
      </w:r>
    </w:p>
    <w:p>
      <w:pPr>
        <w:numPr>
          <w:ilvl w:val="0"/>
          <w:numId w:val="76"/>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Стационарное социальное обслуживание. Данный вид социального обслуживания  направлен на оказание разносторонней социальной помощи гражданам пожилого возраста и инвалидам, частично или полностью утратившим способность к самообслуживанию и нуждающимся по состоянию здоровья в постоянном уходе и наблюдении в стационарных условиях учреждений с круглосуточным пребыванием граждан.</w:t>
      </w:r>
    </w:p>
    <w:p>
      <w:pPr>
        <w:numPr>
          <w:ilvl w:val="0"/>
          <w:numId w:val="76"/>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Полустационарное социальное обслуживание.</w:t>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000000"/>
          <w:spacing w:val="0"/>
          <w:position w:val="0"/>
          <w:sz w:val="28"/>
          <w:shd w:fill="FFFFFF" w:val="clear"/>
        </w:rPr>
        <w:t xml:space="preserve">На данный вид обслуживания принимаются нуждающиеся в нем инвалиды, сохранившие способность к самообслуживанию и активному передвижению, не имеющие медицинских противопоказаний к зачислению на социальное обслуживание.</w:t>
      </w:r>
    </w:p>
    <w:p>
      <w:pPr>
        <w:numPr>
          <w:ilvl w:val="0"/>
          <w:numId w:val="76"/>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Социальное обслуживание на дому - это одна из основных форм социального обслуживания, направленной на максимально возможное продление пребывания граждан пожилого возраста и инвалидов в привычной социальной среде в целях поддержания их социального статуса, а также на защиту их прав и законных интересов.</w:t>
      </w:r>
    </w:p>
    <w:p>
      <w:pPr>
        <w:numPr>
          <w:ilvl w:val="0"/>
          <w:numId w:val="76"/>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Срочное социальное обслуживание. Под данной услугой можно понимать оказания неотложной помощи разового характера гражданам пожилого возраста и инвалидам, остро нуждающимся в социальной поддержке.</w:t>
      </w:r>
    </w:p>
    <w:p>
      <w:pPr>
        <w:numPr>
          <w:ilvl w:val="0"/>
          <w:numId w:val="76"/>
        </w:numPr>
        <w:spacing w:before="0" w:after="0" w:line="276"/>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Социально-консультативная помощь призвана оказывать благоприятное воздействие на психическое состояние нуждающихся.</w:t>
      </w:r>
    </w:p>
    <w:p>
      <w:pPr>
        <w:numPr>
          <w:ilvl w:val="0"/>
          <w:numId w:val="76"/>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Социальная реабилитация инвалидов представляет собой комплекс мер (реабилитационных услуг), направленных на устранение или возможно полную компенсацию ограничений жизнедеятельности инвалида, вызванных нарушением здоровья со стойким расстройством функций его организма, обеспечение ему оптимального режима общественной и семейно-бытовой деятельности в конкретных социально-средовых условиях.</w:t>
      </w:r>
    </w:p>
    <w:p>
      <w:pPr>
        <w:numPr>
          <w:ilvl w:val="0"/>
          <w:numId w:val="76"/>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Социальное обслуживание семей с</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детьми – вид государственной помощи, социального обслуживания, заключающийся в оказании при необходимости гражданам, в том числе родителям, опекунам несовершеннолетних детей, содействия в предоставлении медицинской, психологической, педагогической, юридической, социальной помощи, не относящейся к социальным услугам, путем привлечения организаций, предоставляющих такую помощь на основе межведомственного взаимодействия.</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Перечисленные виды социального обслуживания предоставляются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следующих учреждениях:</w:t>
      </w:r>
    </w:p>
    <w:p>
      <w:pPr>
        <w:numPr>
          <w:ilvl w:val="0"/>
          <w:numId w:val="8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стационарные учреждения социального обслуживания;</w:t>
      </w:r>
    </w:p>
    <w:p>
      <w:pPr>
        <w:numPr>
          <w:ilvl w:val="0"/>
          <w:numId w:val="8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комплексные центры социального обслуживания населения;</w:t>
      </w:r>
    </w:p>
    <w:p>
      <w:pPr>
        <w:numPr>
          <w:ilvl w:val="0"/>
          <w:numId w:val="8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центры социального обслуживания;</w:t>
      </w:r>
    </w:p>
    <w:p>
      <w:pPr>
        <w:numPr>
          <w:ilvl w:val="0"/>
          <w:numId w:val="8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территориальные центры социальной помощи семье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детям;</w:t>
      </w:r>
    </w:p>
    <w:p>
      <w:pPr>
        <w:numPr>
          <w:ilvl w:val="0"/>
          <w:numId w:val="8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социально-реабилитационные центры для детей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подростков;</w:t>
      </w:r>
    </w:p>
    <w:p>
      <w:pPr>
        <w:numPr>
          <w:ilvl w:val="0"/>
          <w:numId w:val="8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центры помощи детям, оставшимся без попечения родителей;</w:t>
      </w:r>
    </w:p>
    <w:p>
      <w:pPr>
        <w:numPr>
          <w:ilvl w:val="0"/>
          <w:numId w:val="8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социальные приюты для детей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подростков;</w:t>
      </w:r>
    </w:p>
    <w:p>
      <w:pPr>
        <w:numPr>
          <w:ilvl w:val="0"/>
          <w:numId w:val="8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центры психолого-педагогической помощи населению;</w:t>
      </w:r>
    </w:p>
    <w:p>
      <w:pPr>
        <w:numPr>
          <w:ilvl w:val="0"/>
          <w:numId w:val="8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центры экстренной психологической помощи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телефону;</w:t>
      </w:r>
    </w:p>
    <w:p>
      <w:pPr>
        <w:numPr>
          <w:ilvl w:val="0"/>
          <w:numId w:val="8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центры социальной помощи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дому;</w:t>
      </w:r>
    </w:p>
    <w:p>
      <w:pPr>
        <w:numPr>
          <w:ilvl w:val="0"/>
          <w:numId w:val="8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дома ночного пребывания;</w:t>
      </w:r>
    </w:p>
    <w:p>
      <w:pPr>
        <w:numPr>
          <w:ilvl w:val="0"/>
          <w:numId w:val="8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отделения дневного пребывания;</w:t>
      </w:r>
    </w:p>
    <w:p>
      <w:pPr>
        <w:numPr>
          <w:ilvl w:val="0"/>
          <w:numId w:val="8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специальные дома для одиноких престарелых;</w:t>
      </w:r>
    </w:p>
    <w:p>
      <w:pPr>
        <w:numPr>
          <w:ilvl w:val="0"/>
          <w:numId w:val="8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геронтологические центры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др.</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Исходя из</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всего вышесказанного, систему социального обслуживания можно подразделить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несколько относительно самостоятельных систем:</w:t>
      </w:r>
    </w:p>
    <w:p>
      <w:pPr>
        <w:numPr>
          <w:ilvl w:val="0"/>
          <w:numId w:val="82"/>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социальное обслуживание пожилых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инвалидов</w:t>
      </w:r>
    </w:p>
    <w:p>
      <w:pPr>
        <w:numPr>
          <w:ilvl w:val="0"/>
          <w:numId w:val="82"/>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срочное социальное обслуживание;</w:t>
      </w:r>
    </w:p>
    <w:p>
      <w:pPr>
        <w:numPr>
          <w:ilvl w:val="0"/>
          <w:numId w:val="82"/>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социально-консультативная помощь;</w:t>
      </w:r>
    </w:p>
    <w:p>
      <w:pPr>
        <w:numPr>
          <w:ilvl w:val="0"/>
          <w:numId w:val="82"/>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социальная реабилитация инвалидов;</w:t>
      </w:r>
    </w:p>
    <w:p>
      <w:pPr>
        <w:numPr>
          <w:ilvl w:val="0"/>
          <w:numId w:val="82"/>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социальное обслуживание семей с</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детьми.</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Существует широкий перечень социальных услуг, предоставляемых пожилым, инвалидам, семьям с</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детьми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гражданам, оказавшимся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трудной жизненной ситуации. Конкретный вид таких услуг зависит от</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типа учреждения, которое их оказывает. Набор услуг, предоставляемых гражданам, законодательно определяется органами исполнительной власти субъектов РФ. Обычно социальные услуги перечисляются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Перечнях гарантированных услуг, утверждаемых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каждом субъекте РФ. Наиболее типичными из</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них являются:</w:t>
      </w:r>
    </w:p>
    <w:p>
      <w:pPr>
        <w:numPr>
          <w:ilvl w:val="0"/>
          <w:numId w:val="84"/>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материально-бытовые услуги;</w:t>
      </w:r>
    </w:p>
    <w:p>
      <w:pPr>
        <w:numPr>
          <w:ilvl w:val="0"/>
          <w:numId w:val="84"/>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услуги по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организации питания, быта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досуга;</w:t>
      </w:r>
    </w:p>
    <w:p>
      <w:pPr>
        <w:numPr>
          <w:ilvl w:val="0"/>
          <w:numId w:val="84"/>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социально-медицинские услуги;</w:t>
      </w:r>
    </w:p>
    <w:p>
      <w:pPr>
        <w:numPr>
          <w:ilvl w:val="0"/>
          <w:numId w:val="84"/>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санитарно-гигиенические услуги;</w:t>
      </w:r>
    </w:p>
    <w:p>
      <w:pPr>
        <w:numPr>
          <w:ilvl w:val="0"/>
          <w:numId w:val="84"/>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реабилитационные, правовые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ритуальные услуги.</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Большинство из</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перечисленных услуг предоставляются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разных сочетаниях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комбинациях.</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Названные выше системы социального обслуживания обычно подразделяют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отдельные подсистемы.</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Система социального обслуживания пожилых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инвалидов включает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себя 3</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основные подсистемы:</w:t>
      </w:r>
    </w:p>
    <w:p>
      <w:pPr>
        <w:numPr>
          <w:ilvl w:val="0"/>
          <w:numId w:val="86"/>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стационарное социальное обслуживание пожилых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инвалидов;</w:t>
      </w:r>
    </w:p>
    <w:p>
      <w:pPr>
        <w:numPr>
          <w:ilvl w:val="0"/>
          <w:numId w:val="86"/>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полустационарное социальное обслуживание пожилых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инвалидов;</w:t>
      </w:r>
    </w:p>
    <w:p>
      <w:pPr>
        <w:numPr>
          <w:ilvl w:val="0"/>
          <w:numId w:val="86"/>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социально-медицинское обслуживание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дому пожилых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инвалидов.</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системе срочного социального обслуживания можно выделить следующие подсистемы:</w:t>
      </w:r>
    </w:p>
    <w:p>
      <w:pPr>
        <w:numPr>
          <w:ilvl w:val="0"/>
          <w:numId w:val="88"/>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временный приют;</w:t>
      </w:r>
    </w:p>
    <w:p>
      <w:pPr>
        <w:numPr>
          <w:ilvl w:val="0"/>
          <w:numId w:val="88"/>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бесплатная социально-консультативная помощь.</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Систему социальной реабилитации инвалидов можно разделить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следующие подсистемы:</w:t>
      </w:r>
    </w:p>
    <w:p>
      <w:pPr>
        <w:numPr>
          <w:ilvl w:val="0"/>
          <w:numId w:val="9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медицинская реабилитация инвалидов;</w:t>
      </w:r>
    </w:p>
    <w:p>
      <w:pPr>
        <w:numPr>
          <w:ilvl w:val="0"/>
          <w:numId w:val="9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профессиональная реабилитация инвалидов</w:t>
      </w:r>
    </w:p>
    <w:p>
      <w:pPr>
        <w:numPr>
          <w:ilvl w:val="0"/>
          <w:numId w:val="9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трудовое устройство инвалидов</w:t>
      </w:r>
    </w:p>
    <w:p>
      <w:pPr>
        <w:numPr>
          <w:ilvl w:val="0"/>
          <w:numId w:val="90"/>
        </w:numPr>
        <w:tabs>
          <w:tab w:val="left" w:pos="0" w:leader="none"/>
        </w:tabs>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протезно -</w:t>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000000"/>
          <w:spacing w:val="0"/>
          <w:position w:val="0"/>
          <w:sz w:val="28"/>
          <w:shd w:fill="FFFFFF" w:val="clear"/>
        </w:rPr>
        <w:t xml:space="preserve">ортопедическая помощь инвалидам</w:t>
        <w:tab/>
      </w:r>
    </w:p>
    <w:p>
      <w:pPr>
        <w:numPr>
          <w:ilvl w:val="0"/>
          <w:numId w:val="90"/>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обеспечение инвалидов средствами передвижения.</w:t>
      </w:r>
    </w:p>
    <w:p>
      <w:p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Система социального обслуживания семей с</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детьми делиться на</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следующие подсистемы:</w:t>
      </w:r>
    </w:p>
    <w:p>
      <w:pPr>
        <w:numPr>
          <w:ilvl w:val="0"/>
          <w:numId w:val="94"/>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социальное обслуживание детей дошкольного возраста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дошкольных детских учреждениях;</w:t>
      </w:r>
    </w:p>
    <w:p>
      <w:pPr>
        <w:numPr>
          <w:ilvl w:val="0"/>
          <w:numId w:val="94"/>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социальное обслуживание детей сирот 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детей, оставшихся без попечения родителей;</w:t>
      </w:r>
    </w:p>
    <w:p>
      <w:pPr>
        <w:numPr>
          <w:ilvl w:val="0"/>
          <w:numId w:val="94"/>
        </w:numPr>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социальное обслуживание детей в</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приемной семье.</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Система медицинской помощи и лечения.</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Существующую в России систему медицинской помощи и лечения можно разделить на следующие виды:</w:t>
      </w:r>
    </w:p>
    <w:p>
      <w:pPr>
        <w:numPr>
          <w:ilvl w:val="0"/>
          <w:numId w:val="96"/>
        </w:numPr>
        <w:tabs>
          <w:tab w:val="left" w:pos="90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медицинская помощь по системе ОМС;</w:t>
      </w:r>
    </w:p>
    <w:p>
      <w:pPr>
        <w:numPr>
          <w:ilvl w:val="0"/>
          <w:numId w:val="96"/>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медицинская помощь по системе ДМС;</w:t>
      </w:r>
    </w:p>
    <w:p>
      <w:pPr>
        <w:numPr>
          <w:ilvl w:val="0"/>
          <w:numId w:val="96"/>
        </w:numPr>
        <w:tabs>
          <w:tab w:val="left" w:pos="89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медицинская помощь за счет ассигнований из федерального бюджета;</w:t>
      </w:r>
    </w:p>
    <w:p>
      <w:pPr>
        <w:numPr>
          <w:ilvl w:val="0"/>
          <w:numId w:val="96"/>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Платная медицинская помощь.</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Те виды медицинской помощи, которые граждане получают как бы бесплатно, называются социальными. К ним относятся:</w:t>
      </w:r>
    </w:p>
    <w:p>
      <w:pPr>
        <w:numPr>
          <w:ilvl w:val="0"/>
          <w:numId w:val="101"/>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социальная медицинская помощь;</w:t>
      </w:r>
    </w:p>
    <w:p>
      <w:pPr>
        <w:numPr>
          <w:ilvl w:val="0"/>
          <w:numId w:val="101"/>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социальная лекарственная помощь;</w:t>
      </w:r>
    </w:p>
    <w:p>
      <w:pPr>
        <w:numPr>
          <w:ilvl w:val="0"/>
          <w:numId w:val="101"/>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санаторно-курортное лечение.</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В свою очередь эти виды медицинской и иной помощи можно разделить на отдельные части.</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Социальная медицинская помощь состоит из:</w:t>
      </w:r>
    </w:p>
    <w:p>
      <w:pPr>
        <w:numPr>
          <w:ilvl w:val="0"/>
          <w:numId w:val="103"/>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первичная медико-санитарная помощь;</w:t>
      </w:r>
    </w:p>
    <w:p>
      <w:pPr>
        <w:numPr>
          <w:ilvl w:val="0"/>
          <w:numId w:val="103"/>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скорая медицинская помощь;</w:t>
      </w:r>
    </w:p>
    <w:p>
      <w:pPr>
        <w:numPr>
          <w:ilvl w:val="0"/>
          <w:numId w:val="103"/>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специализированная медицинская помощь;</w:t>
      </w:r>
    </w:p>
    <w:p>
      <w:pPr>
        <w:numPr>
          <w:ilvl w:val="0"/>
          <w:numId w:val="103"/>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медико-социальная помощь гражданам, страдающим социально значимыми заболеваниями;</w:t>
      </w:r>
    </w:p>
    <w:p>
      <w:pPr>
        <w:numPr>
          <w:ilvl w:val="0"/>
          <w:numId w:val="103"/>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медико-социальная помощь гражданам, страдающим заболеваниями, представляющими опасность для окружающих.</w:t>
      </w:r>
    </w:p>
    <w:p>
      <w:p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Социально-лекарственная помощь гражданам включает в себя:</w:t>
      </w:r>
    </w:p>
    <w:p>
      <w:pPr>
        <w:numPr>
          <w:ilvl w:val="0"/>
          <w:numId w:val="105"/>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бесплатную лекарственную помощь;</w:t>
      </w:r>
    </w:p>
    <w:p>
      <w:pPr>
        <w:numPr>
          <w:ilvl w:val="0"/>
          <w:numId w:val="105"/>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лекарственную помощь, предоставляемую со скидкой от полной стоимости лекарств.</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Санаторно-курортное лечение включает в себя:</w:t>
      </w:r>
    </w:p>
    <w:p>
      <w:pPr>
        <w:numPr>
          <w:ilvl w:val="0"/>
          <w:numId w:val="107"/>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санаторно-курортное лечение в санаториях общего профиля;</w:t>
      </w:r>
    </w:p>
    <w:p>
      <w:pPr>
        <w:numPr>
          <w:ilvl w:val="0"/>
          <w:numId w:val="107"/>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санаторно-курортное лечение в специализированных санаториях;</w:t>
      </w:r>
    </w:p>
    <w:p>
      <w:pPr>
        <w:numPr>
          <w:ilvl w:val="0"/>
          <w:numId w:val="107"/>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санаторно-курортное лечение в санаториях-профилакториях;</w:t>
      </w:r>
    </w:p>
    <w:p>
      <w:pPr>
        <w:numPr>
          <w:ilvl w:val="0"/>
          <w:numId w:val="107"/>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санаторно-курортное лечение в пансионатах.</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Система социальной помощи.</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Говоря о системе социальной помощи, следует отметить, что данный вид самостоятельного социального обеспечения появляется в России с 2000 г после принятия закона о государственной социальной помощи.</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Государственная социальная помощь осуществляется в России в 2 видах:</w:t>
      </w:r>
    </w:p>
    <w:p>
      <w:pPr>
        <w:numPr>
          <w:ilvl w:val="0"/>
          <w:numId w:val="109"/>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государственная социальная помощь в связи с бедностью (для малоимущих семей, малоимущих одиноко проживающих граждан);</w:t>
      </w:r>
    </w:p>
    <w:p>
      <w:pPr>
        <w:numPr>
          <w:ilvl w:val="0"/>
          <w:numId w:val="109"/>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государственная социальная помощь в связи с монетизацией льгот (участники ВОВ. инвалидов, чернобыльцев и др.).</w:t>
      </w:r>
    </w:p>
    <w:p>
      <w:pPr>
        <w:tabs>
          <w:tab w:val="left" w:pos="142" w:leader="none"/>
          <w:tab w:val="left" w:pos="1018" w:leader="none"/>
        </w:tabs>
        <w:spacing w:before="0" w:after="0" w:line="36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Социальная помощь в связи с бедностью осуществляется за счет средств бюджетов субъектов РФ, получателями такой социальной помощи являются малоимущие семьи и малоимущие одиноко проживающие граждане, которые по независящим от них причинам имеют среднедушевой доход ниже величины прожиточного минимума, установленного в соответствующем субъекте РФ.</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Эта социальная помощь назначается на основании заявления гражданина или семьи, поданного в орган социальной защиты населения по месту жительства. Эта социальная помощь осуществляется в следующих 2 видах:</w:t>
      </w:r>
    </w:p>
    <w:p>
      <w:pPr>
        <w:numPr>
          <w:ilvl w:val="0"/>
          <w:numId w:val="112"/>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денежные выплаты (социальные пособия, субсидии);</w:t>
      </w:r>
    </w:p>
    <w:p>
      <w:pPr>
        <w:numPr>
          <w:ilvl w:val="0"/>
          <w:numId w:val="112"/>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натуральная помощь (продукты питания, одежда, обувь, медикаменты и др ).</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Размер социальной помощи определяется органами исполнительной власти субъекта РФ в зависимости от его финансовых возможностей.</w:t>
      </w:r>
    </w:p>
    <w:p>
      <w:p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Государственная социальная помощь в связи с монетизацией льгот начала предоставляться в нашей стране с 2005 г. Монетизация льгот - замена натуральных льгот на денежные компенсации. Эта социальная помощь предоставляется в виде набора социальных услуг, те. в натуральной форме за счет федерального бюджета для федеральных льготников и за счет бюджета субъектов РФ для региональных льготников.</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В набор социальных услуг включаются:</w:t>
      </w:r>
    </w:p>
    <w:p>
      <w:pPr>
        <w:numPr>
          <w:ilvl w:val="0"/>
          <w:numId w:val="116"/>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дополнительная бесплатная медицинская помощь, в том числе обеспечение лекарствами;</w:t>
      </w:r>
    </w:p>
    <w:p>
      <w:pPr>
        <w:numPr>
          <w:ilvl w:val="0"/>
          <w:numId w:val="116"/>
        </w:numPr>
        <w:tabs>
          <w:tab w:val="left" w:pos="0" w:leader="none"/>
          <w:tab w:val="left" w:pos="915"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предоставление путевки на санаторно-курортное лечение;</w:t>
      </w:r>
    </w:p>
    <w:p>
      <w:pPr>
        <w:numPr>
          <w:ilvl w:val="0"/>
          <w:numId w:val="116"/>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бесплатный проезд на пригородном железнодорожном (ж/д) транспорте и на междугороднем транспорте к месту лечения и обратно.</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От этих услуг можно отказаться и вместо них получать деньги.</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Федеральные льготники те, кто включен в Федеральный регистр льготных категорий граждан:</w:t>
      </w:r>
    </w:p>
    <w:p>
      <w:pPr>
        <w:numPr>
          <w:ilvl w:val="0"/>
          <w:numId w:val="120"/>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инвалиды войны;</w:t>
      </w:r>
    </w:p>
    <w:p>
      <w:pPr>
        <w:numPr>
          <w:ilvl w:val="0"/>
          <w:numId w:val="120"/>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участники ВОВ;</w:t>
      </w:r>
    </w:p>
    <w:p>
      <w:pPr>
        <w:numPr>
          <w:ilvl w:val="0"/>
          <w:numId w:val="120"/>
        </w:numPr>
        <w:tabs>
          <w:tab w:val="left" w:pos="923"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ветераны боевых действий;</w:t>
      </w:r>
    </w:p>
    <w:p>
      <w:pPr>
        <w:numPr>
          <w:ilvl w:val="0"/>
          <w:numId w:val="120"/>
        </w:numPr>
        <w:tabs>
          <w:tab w:val="left" w:pos="883"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военнослужащие проходившие службу в годы войны не в боевых частях, но награжденные орденами и медалями;</w:t>
      </w:r>
    </w:p>
    <w:p>
      <w:pPr>
        <w:numPr>
          <w:ilvl w:val="0"/>
          <w:numId w:val="120"/>
        </w:numPr>
        <w:tabs>
          <w:tab w:val="left" w:pos="923"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блокадники;</w:t>
      </w:r>
    </w:p>
    <w:p>
      <w:pPr>
        <w:numPr>
          <w:ilvl w:val="0"/>
          <w:numId w:val="120"/>
        </w:numPr>
        <w:tabs>
          <w:tab w:val="left" w:pos="875"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лица, работавшие в годы войны на строительстве оборонительных сооружений;</w:t>
      </w:r>
    </w:p>
    <w:p>
      <w:pPr>
        <w:numPr>
          <w:ilvl w:val="0"/>
          <w:numId w:val="120"/>
        </w:numPr>
        <w:tabs>
          <w:tab w:val="left" w:pos="923"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члены семей погибших (умерших) инвалидов и участников ВОВ:</w:t>
      </w:r>
    </w:p>
    <w:p>
      <w:pPr>
        <w:numPr>
          <w:ilvl w:val="0"/>
          <w:numId w:val="120"/>
        </w:numPr>
        <w:tabs>
          <w:tab w:val="left" w:pos="923"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инвалиды всех 3 групп;</w:t>
      </w:r>
    </w:p>
    <w:p>
      <w:pPr>
        <w:numPr>
          <w:ilvl w:val="0"/>
          <w:numId w:val="120"/>
        </w:numPr>
        <w:tabs>
          <w:tab w:val="left" w:pos="923"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дети-инвалиды;</w:t>
      </w:r>
    </w:p>
    <w:p>
      <w:pPr>
        <w:numPr>
          <w:ilvl w:val="0"/>
          <w:numId w:val="120"/>
        </w:numPr>
        <w:tabs>
          <w:tab w:val="left" w:pos="1028"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чернобыльцы.</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К региональным льготникам относятся лица, включенные в Региональные регистры льготных категорий граждан:</w:t>
      </w:r>
    </w:p>
    <w:p>
      <w:pPr>
        <w:numPr>
          <w:ilvl w:val="0"/>
          <w:numId w:val="128"/>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почетные доноры;</w:t>
      </w:r>
    </w:p>
    <w:p>
      <w:pPr>
        <w:numPr>
          <w:ilvl w:val="0"/>
          <w:numId w:val="128"/>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труженики тыла;</w:t>
      </w:r>
    </w:p>
    <w:p>
      <w:pPr>
        <w:numPr>
          <w:ilvl w:val="0"/>
          <w:numId w:val="128"/>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ветераны труда:</w:t>
      </w:r>
    </w:p>
    <w:p>
      <w:pPr>
        <w:numPr>
          <w:ilvl w:val="0"/>
          <w:numId w:val="128"/>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жертвы политических репрессий.</w:t>
      </w:r>
    </w:p>
    <w:p>
      <w:pPr>
        <w:spacing w:before="0" w:after="0" w:line="276"/>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Система льгот и преимуществ.</w:t>
      </w:r>
    </w:p>
    <w:p>
      <w:pPr>
        <w:spacing w:before="0" w:after="0" w:line="360"/>
        <w:ind w:right="0" w:left="0" w:firstLine="709"/>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России на</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всех этапах ее развития предоставлялись разнообразные льготы 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преимущества отдельным категориям граждан. К</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числу таких граждан относились: служащие военный, правоохранительной 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гражданской службы, Защитники Отечества, лица, имеющие заслуги перед государством 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социально ослабленные группы населения. Социальные льготы для таких лиц являются формой общественного 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государственного признания их заслуг, а</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также формой их социальной поддержки.</w:t>
      </w:r>
    </w:p>
    <w:p>
      <w:pPr>
        <w:spacing w:before="0" w:after="0" w:line="360"/>
        <w:ind w:right="0" w:left="0" w:firstLine="709"/>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Долгое время льготы имели натуральный характер, например, обеспечение бесплатным транспортом, бесплатная установка телефона, льготы по</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оплате жилья 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коммунальных услуг, бесплатное предоставление жилья, бесплатный проезд на</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городском транспорте.</w:t>
      </w:r>
    </w:p>
    <w:p>
      <w:pPr>
        <w:spacing w:before="0" w:after="0" w:line="360"/>
        <w:ind w:right="0" w:left="0" w:firstLine="709"/>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w:t>
      </w:r>
      <w:r>
        <w:rPr>
          <w:rFonts w:ascii="Times New Roman" w:hAnsi="Times New Roman" w:cs="Times New Roman" w:eastAsia="Times New Roman"/>
          <w:color w:val="auto"/>
          <w:spacing w:val="0"/>
          <w:position w:val="0"/>
          <w:sz w:val="28"/>
          <w:shd w:fill="auto" w:val="clear"/>
        </w:rPr>
        <w:t xml:space="preserve"> 01.01.2005 </w:t>
      </w:r>
      <w:r>
        <w:rPr>
          <w:rFonts w:ascii="Times New Roman" w:hAnsi="Times New Roman" w:cs="Times New Roman" w:eastAsia="Times New Roman"/>
          <w:color w:val="auto"/>
          <w:spacing w:val="0"/>
          <w:position w:val="0"/>
          <w:sz w:val="28"/>
          <w:shd w:fill="auto" w:val="clear"/>
        </w:rPr>
        <w:t xml:space="preserve">г многие ранее существовавшие льготы были заменены на</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денежные выплаты. Понятие льгота было заменено термином мера социальной поддержки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Финансирование гражданам мер социальной поддержки в</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значительной степени было передано субъектам РФ. Отдельные натуральные льготы были сохранены только для героев СССР 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России 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натуральном виде остались такие льготы как: протезноортопедическая помощь, техническая реабилитация инвалидов.</w:t>
      </w:r>
    </w:p>
    <w:p>
      <w:pPr>
        <w:spacing w:before="0" w:after="0" w:line="360"/>
        <w:ind w:right="0" w:left="0" w:firstLine="709"/>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Дополнительно к</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мерам социальной поддержки (бывшим натуральным льготам) в</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России установлены социальные преимущества</w:t>
      </w: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дополнительные блага, которые предоставляются гражданам с</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учетом их особого физиологического состояния (пенсионеры, инвалиды) 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занимаемого ими положения в</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обществе (ветераны войны 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труда). Социальные преимущества проявляются в</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праве на</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внеочередное предоставление или обслуживание при получение какихлибо благ.</w:t>
      </w:r>
    </w:p>
    <w:p>
      <w:pPr>
        <w:spacing w:before="0" w:after="0" w:line="360"/>
        <w:ind w:right="0" w:left="0" w:firstLine="709"/>
        <w:jc w:val="left"/>
        <w:rPr>
          <w:rFonts w:ascii="Times New Roman" w:hAnsi="Times New Roman" w:cs="Times New Roman" w:eastAsia="Times New Roman"/>
          <w:color w:val="auto"/>
          <w:spacing w:val="0"/>
          <w:position w:val="0"/>
          <w:sz w:val="28"/>
          <w:shd w:fill="auto" w:val="clear"/>
        </w:rPr>
      </w:pPr>
    </w:p>
    <w:p>
      <w:pPr>
        <w:numPr>
          <w:ilvl w:val="0"/>
          <w:numId w:val="131"/>
        </w:numPr>
        <w:tabs>
          <w:tab w:val="left" w:pos="0" w:leader="none"/>
        </w:tabs>
        <w:spacing w:before="0" w:after="0" w:line="360"/>
        <w:ind w:right="0" w:left="0" w:firstLine="709"/>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Работа фондов социального страхования</w:t>
      </w:r>
    </w:p>
    <w:p>
      <w:p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нашем государстве реализацией данной системы возлагается на специализированные фонды. Существуют следующие виды данных организаций: </w:t>
      </w:r>
    </w:p>
    <w:p>
      <w:pPr>
        <w:numPr>
          <w:ilvl w:val="0"/>
          <w:numId w:val="133"/>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фонд обязательного медицинского страхования;</w:t>
      </w:r>
    </w:p>
    <w:p>
      <w:pPr>
        <w:numPr>
          <w:ilvl w:val="0"/>
          <w:numId w:val="133"/>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фонд пенсионного страхования;</w:t>
      </w:r>
    </w:p>
    <w:p>
      <w:pPr>
        <w:numPr>
          <w:ilvl w:val="0"/>
          <w:numId w:val="133"/>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фонд социального страхования;</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Управлением данными фондами занимается коллегиальный орган, то есть правление. Оно выполняет следующие функции:</w:t>
      </w:r>
    </w:p>
    <w:p>
      <w:pPr>
        <w:numPr>
          <w:ilvl w:val="0"/>
          <w:numId w:val="135"/>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утверждает годовой бюджет  фонда и сметы расходов на административные нужды и уплату труда работников;</w:t>
      </w:r>
    </w:p>
    <w:p>
      <w:pPr>
        <w:numPr>
          <w:ilvl w:val="0"/>
          <w:numId w:val="135"/>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определяет перспективные и текущие задачи развития системы;</w:t>
      </w:r>
    </w:p>
    <w:p>
      <w:pPr>
        <w:numPr>
          <w:ilvl w:val="0"/>
          <w:numId w:val="135"/>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утверждает организационную структуру и  численность штата всех подразделений;</w:t>
      </w:r>
    </w:p>
    <w:p>
      <w:pPr>
        <w:numPr>
          <w:ilvl w:val="0"/>
          <w:numId w:val="135"/>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решает другие вопросы, входящие в компетенцию данного органа.</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Правление фонда не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является постоянным действующим органом, его заседания проходят периодически. Поэтому для нормального функционирования создается постоянно действующий орган, который назначается исполнительной дирекцией. Её возглавляет назначаемый правлением исполнительный директор. Исполнительная дирекция включает в</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себя департаменты, управления, отделы, которые выполняют определенные функции. Она 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решает следующие основные задачи:</w:t>
      </w:r>
    </w:p>
    <w:p>
      <w:pPr>
        <w:numPr>
          <w:ilvl w:val="0"/>
          <w:numId w:val="137"/>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формирование бюджетной политики фонда и контроль за её проведением;</w:t>
      </w:r>
    </w:p>
    <w:p>
      <w:pPr>
        <w:numPr>
          <w:ilvl w:val="0"/>
          <w:numId w:val="137"/>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прогнозирование и анализ финансовых ресурсов;</w:t>
      </w:r>
    </w:p>
    <w:p>
      <w:pPr>
        <w:numPr>
          <w:ilvl w:val="0"/>
          <w:numId w:val="137"/>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оперативное перераспределение ресурсов фонда между его региональными органами;</w:t>
      </w:r>
    </w:p>
    <w:p>
      <w:pPr>
        <w:numPr>
          <w:ilvl w:val="0"/>
          <w:numId w:val="137"/>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ведение бухгалтерского учета и отчетности;</w:t>
      </w:r>
    </w:p>
    <w:p>
      <w:pPr>
        <w:numPr>
          <w:ilvl w:val="0"/>
          <w:numId w:val="137"/>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прогнозирование долгосрочного развития системы.</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Поскольку цели и виды деятельности данных фондов отличается друг от друга, и осуществляются в разных сфера, то  следует подробно остановиться на каждом из них фондов.</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Федеральный фонд обязательного медицинского страхования создан для финансирования медицинского обслуживания граждан России. Датой создания является 24 февраля 1993 года в связи с постановлением Верховного Совета РФ № 4543-I.</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 так, федеральный фонд обязательного медицинского страхования реализует государственную политику в области обязательного медицинского страхования граждан как составной части государственного социального страхования.</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Федеральный фонд обязательного медицинского страхования является юридическим лицом, имеет самостоятельный баланс, обособленное имущество, счета в учреждениях Центрального банка Российской Федерации и других кредитных организациях.</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Основными задачами фонда обязательного медицинского страхования являются: </w:t>
      </w:r>
    </w:p>
    <w:p>
      <w:pPr>
        <w:numPr>
          <w:ilvl w:val="0"/>
          <w:numId w:val="139"/>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обеспечение предусмотренных законодательством Российской Федерации прав граждан в системе обязательного медицинского страхования;</w:t>
      </w:r>
    </w:p>
    <w:p>
      <w:pPr>
        <w:numPr>
          <w:ilvl w:val="0"/>
          <w:numId w:val="139"/>
        </w:numPr>
        <w:spacing w:before="0" w:after="20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обеспечение гарантий бесплатного оказания застрахованным лицам медицинской помощи при наступлении страхового случая в рамках территориальной      программы обязательного медицинского страхования и базовой программы обязательного медицинского страхования;</w:t>
      </w:r>
    </w:p>
    <w:p>
      <w:pPr>
        <w:numPr>
          <w:ilvl w:val="0"/>
          <w:numId w:val="139"/>
        </w:numPr>
        <w:spacing w:before="0" w:after="24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создание условий для обеспечения доступности и качества медицинской помощи, оказываемой в рамках программ обязательного медицинского страхования;</w:t>
      </w:r>
    </w:p>
    <w:p>
      <w:pPr>
        <w:numPr>
          <w:ilvl w:val="0"/>
          <w:numId w:val="139"/>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обеспечение государственных гарантий соблюдения прав застрахованных лиц на исполнение обязательств по обязательному медицинскому страхованию в рамках базовой программы обязательного медицинского страхования независимо от финансового положения страховщика.</w:t>
      </w:r>
    </w:p>
    <w:p>
      <w:pPr>
        <w:tabs>
          <w:tab w:val="left" w:pos="709"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Стратегическим направлением деятельности ФОМС является обеспечение исполнения на территории Российской Федерации Закона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медицинском страховании граждан в Российской Федерации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а также развитие и совершенствование нормативно-методической базы ОМС.</w:t>
      </w:r>
    </w:p>
    <w:p>
      <w:p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Территориальные фонды обязательного медицинского страхования выполняют роль центральной финансирующей организации в страховой медицине. Они вступают в правовые и финансовые отношения либо с гражданами (физическими лицами), либо с предприятиями, учреждениями, организациями (юридическими лицами, страхователями), страховыми организациями, а так же объектами здравоохранения. При этом территориальные фонды контролируют объем и качество предоставляемой медицинской помощи.</w:t>
      </w:r>
    </w:p>
    <w:p>
      <w:p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Пенсионный фонд - крупнейшая организация России по оказанию социально значимых государственных услуг гражданам. Основан 22 декабря 1990 года постановлением Верховного Совета РСФСР № 442-1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Об организации Пенсионного фонда РСФСР</w:t>
      </w:r>
      <w:r>
        <w:rPr>
          <w:rFonts w:ascii="Times New Roman" w:hAnsi="Times New Roman" w:cs="Times New Roman" w:eastAsia="Times New Roman"/>
          <w:color w:val="auto"/>
          <w:spacing w:val="0"/>
          <w:position w:val="0"/>
          <w:sz w:val="28"/>
          <w:shd w:fill="auto" w:val="clear"/>
        </w:rPr>
        <w:t xml:space="preserve">»</w:t>
      </w:r>
    </w:p>
    <w:p>
      <w:p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Его денежные средства находятся в государственной собственности Российской Федерации. Денежные средства фонда не входят в состав бюджетов, других фондов и изъятию не подлежат.</w:t>
      </w:r>
    </w:p>
    <w:p>
      <w:p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Основные задачи ПФ РФ:</w:t>
      </w:r>
    </w:p>
    <w:p>
      <w:pPr>
        <w:numPr>
          <w:ilvl w:val="0"/>
          <w:numId w:val="145"/>
        </w:numPr>
        <w:tabs>
          <w:tab w:val="left" w:pos="0" w:leader="none"/>
        </w:tabs>
        <w:spacing w:before="0" w:after="24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целевой сбор и аккумуляция страховых взносов, а также финансирование расходов в соответствии с назначением ПФ РФ;</w:t>
      </w:r>
    </w:p>
    <w:p>
      <w:pPr>
        <w:numPr>
          <w:ilvl w:val="0"/>
          <w:numId w:val="145"/>
        </w:numPr>
        <w:tabs>
          <w:tab w:val="left" w:pos="0" w:leader="none"/>
        </w:tabs>
        <w:spacing w:before="0" w:after="20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организация работы по взысканию с работодателей и граждан, виновных в причинении вреда здоровью работников и других граждан, сумм государственных пенсий по инвалидности вследствие трудового увечья, профессионального заболевания или по случаю потери кормильца;</w:t>
      </w:r>
    </w:p>
    <w:p>
      <w:pPr>
        <w:numPr>
          <w:ilvl w:val="0"/>
          <w:numId w:val="145"/>
        </w:numPr>
        <w:tabs>
          <w:tab w:val="left" w:pos="0" w:leader="none"/>
        </w:tabs>
        <w:spacing w:before="0" w:after="20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капитализация средств ПФ РФ, а также привлечение в него добровольных взносов (в том числе валютных ценностей) физических и юридических лиц;</w:t>
      </w:r>
    </w:p>
    <w:p>
      <w:pPr>
        <w:numPr>
          <w:ilvl w:val="0"/>
          <w:numId w:val="145"/>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контроль с участием налоговых органов за своевременным и полным поступлением в ПФ РФ страховых взносов, а также за правильным и рациональным расходованием его средств;</w:t>
      </w:r>
    </w:p>
    <w:p>
      <w:pPr>
        <w:numPr>
          <w:ilvl w:val="0"/>
          <w:numId w:val="145"/>
        </w:numPr>
        <w:tabs>
          <w:tab w:val="left" w:pos="0" w:leader="none"/>
        </w:tabs>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межгосударственное и международное сотрудничество РФ по вопросам, относящимся к компетенции ПФ РФ, участие в разработке и реализации в установленном законом порядке межгосударственных и международных договоров и соглашений по вопросам пенсий и пособий.</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Пенсионный фонд является важным звеном финансовой системы государства, при этом обладая рядом особенностей:</w:t>
      </w:r>
    </w:p>
    <w:p>
      <w:pPr>
        <w:numPr>
          <w:ilvl w:val="0"/>
          <w:numId w:val="149"/>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фонд запланирован органами власти и управления, и имеет строгую целевую направленность;</w:t>
      </w:r>
    </w:p>
    <w:p>
      <w:pPr>
        <w:numPr>
          <w:ilvl w:val="0"/>
          <w:numId w:val="149"/>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денежные средства фонда используются для финансирования государственных расходов, не включенных в бюджет;</w:t>
      </w:r>
    </w:p>
    <w:p>
      <w:pPr>
        <w:numPr>
          <w:ilvl w:val="0"/>
          <w:numId w:val="149"/>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формируется в основном за счет обязательных отчислений юридических и физических лиц;</w:t>
      </w:r>
    </w:p>
    <w:p>
      <w:pPr>
        <w:numPr>
          <w:ilvl w:val="0"/>
          <w:numId w:val="149"/>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страховые взносы в фонды и взаимоотношения, возникающие при их уплате, имеют налоговую природу, тарифы взносов устанавливаются государством и являются обязательными;</w:t>
      </w:r>
    </w:p>
    <w:p>
      <w:pPr>
        <w:numPr>
          <w:ilvl w:val="0"/>
          <w:numId w:val="149"/>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 отношения, связанные с исчислением, уплатой и взысканием взносов в фонд, распространено большинство норм и положений Налогового Кодекса РФ;</w:t>
      </w:r>
    </w:p>
    <w:p>
      <w:pPr>
        <w:numPr>
          <w:ilvl w:val="0"/>
          <w:numId w:val="149"/>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денежные ресурсы фонда находятся в государственной собственности, они не входят в состав бюджетов, а также других фондов и не подлежат изъятию на какие-либо цели, прямо не предусмотренные законом;</w:t>
      </w:r>
    </w:p>
    <w:p>
      <w:pPr>
        <w:numPr>
          <w:ilvl w:val="0"/>
          <w:numId w:val="149"/>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расходование средств из фонда осуществляется по распоряжению Правительства или специально уполномоченного органа (Правление фонда).</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Пенсионный фонд РФ является самостоятельным финансово - кредитным учреждением, однако эта самостоятельность имеет свои особенности, и существенно отличается от экономической и финансовой самостоятельности государственных, акционерных, кооперативных, частных предприятий и организаций. Как уже было сказано выше, ПФ РФ организует мобилизацию и использование средств фонда в размерах и на цели, регламентированные государством. Государство также определяет уровень страховых платежей, принимает решение об изменениях структуры и уровня денежных социальных выплат.</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Фонд социально страхования создан для обеспечения обязательного социального страхования граждан России. Создан 1 января 1991 г. совместным постановлением Совета Министров РСФСР и Федерации независимых профсоюзов РСФСР № 600/9-3 от 25 декабря 1990 года.</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Денежные средства и иное имущество, находящееся в оперативном управлении Фонда, а также имущество, закрепленное за подведомственными Фонду санаторно-курортными учреждениями, являются федеральной собственностью.</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Денежные средства Фонда не входят в состав бюджетов соответствующих уровней, других фондов и изъятию не подлежат.</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Основными задачами Фонда являются:</w:t>
      </w:r>
    </w:p>
    <w:p>
      <w:pPr>
        <w:numPr>
          <w:ilvl w:val="0"/>
          <w:numId w:val="151"/>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обеспечение гарантированных государством пособий по временной нетрудоспособности, беременности и родам, женщинам, вставшим на учет в ранние сроки беременности, при рождении ребенка, по уходу за ребенком до достижения им возраста полутора лет, а также социального пособия на погребение или возмещение стоимости гарантированного перечня ритуальных услуг, санаторно-курортное обслуживание работников и их детей;</w:t>
      </w:r>
    </w:p>
    <w:p>
      <w:pPr>
        <w:numPr>
          <w:ilvl w:val="0"/>
          <w:numId w:val="151"/>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участие в разработке и реализации государственных программ охраны здоровья работников, мер по совершенствованию социального страхования;</w:t>
      </w:r>
    </w:p>
    <w:p>
      <w:pPr>
        <w:numPr>
          <w:ilvl w:val="0"/>
          <w:numId w:val="151"/>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осуществление мер, обеспечивающих финансовую устойчивость Фонда;</w:t>
      </w:r>
    </w:p>
    <w:p>
      <w:pPr>
        <w:numPr>
          <w:ilvl w:val="0"/>
          <w:numId w:val="151"/>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разработка совместно с Министерством труда и социального развития Российской Федерации и Министерством финансов Российской Федерации предложений о размерах тарифа страховых взносов на государственное социальное страхование;</w:t>
      </w:r>
    </w:p>
    <w:p>
      <w:pPr>
        <w:numPr>
          <w:ilvl w:val="0"/>
          <w:numId w:val="151"/>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организация работы по подготовке и повышению квалификации специалистов для системы государственного социального страхования, разъяснительной работы среди страхователей и населения по вопросам социального страхования;</w:t>
      </w:r>
    </w:p>
    <w:p>
      <w:pPr>
        <w:numPr>
          <w:ilvl w:val="0"/>
          <w:numId w:val="151"/>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сотрудничество с аналогичными фондами (службами) других государств и международными организациями по вопросам социального страхования.</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Данные фонды осуществляют свою деятельность опираясь на законодательство Российской Федерации. Их подразделения подразделяются на:</w:t>
      </w:r>
    </w:p>
    <w:p>
      <w:pPr>
        <w:numPr>
          <w:ilvl w:val="0"/>
          <w:numId w:val="153"/>
        </w:numPr>
        <w:spacing w:before="0" w:after="20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управление в федеральном округе;</w:t>
      </w:r>
    </w:p>
    <w:p>
      <w:pPr>
        <w:numPr>
          <w:ilvl w:val="0"/>
          <w:numId w:val="153"/>
        </w:numPr>
        <w:spacing w:before="0" w:after="20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отделения в субъектах РФ;</w:t>
      </w:r>
    </w:p>
    <w:p>
      <w:pPr>
        <w:numPr>
          <w:ilvl w:val="0"/>
          <w:numId w:val="153"/>
        </w:numPr>
        <w:spacing w:before="0" w:after="20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управления в городах и районах.</w:t>
      </w:r>
    </w:p>
    <w:p>
      <w:pPr>
        <w:spacing w:before="0" w:after="20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Начнем пожалуй с самого важного подразделения – это подразделение осуществляющее управление в федеральных округах. Её важнейшей задачей является:</w:t>
      </w:r>
    </w:p>
    <w:p>
      <w:pPr>
        <w:numPr>
          <w:ilvl w:val="0"/>
          <w:numId w:val="155"/>
        </w:numPr>
        <w:spacing w:before="0" w:after="20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координация деятельности отделений фондов с субъектах РФ;</w:t>
      </w:r>
    </w:p>
    <w:p>
      <w:pPr>
        <w:numPr>
          <w:ilvl w:val="0"/>
          <w:numId w:val="155"/>
        </w:numPr>
        <w:spacing w:before="0" w:after="20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анализ и прогнозирование  ситуации в федеральном округе. Стоит уточнить, что вид ситуации зависит от конкретных задач фонда;</w:t>
      </w:r>
    </w:p>
    <w:p>
      <w:pPr>
        <w:numPr>
          <w:ilvl w:val="0"/>
          <w:numId w:val="155"/>
        </w:numPr>
        <w:spacing w:before="0" w:after="20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иные задачи, входящие в компетенцию фонда.</w:t>
      </w:r>
    </w:p>
    <w:p>
      <w:pPr>
        <w:spacing w:before="0" w:after="20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Отделения в субъектах РФ в свою очередь обязаны осуществлять следующие задачи:</w:t>
      </w:r>
    </w:p>
    <w:p>
      <w:pPr>
        <w:numPr>
          <w:ilvl w:val="0"/>
          <w:numId w:val="157"/>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исполнение бюджета отделения, который в свою  очередь устанавливается правлением фонда;</w:t>
      </w:r>
    </w:p>
    <w:p>
      <w:pPr>
        <w:numPr>
          <w:ilvl w:val="0"/>
          <w:numId w:val="157"/>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руководить и осуществлять контроль за деятельностью управления фонда в городах и районах;</w:t>
      </w:r>
    </w:p>
    <w:p>
      <w:pPr>
        <w:numPr>
          <w:ilvl w:val="0"/>
          <w:numId w:val="157"/>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осуществлять прием граждан, рассматривать их предложения, заявления, жалобы по вопросам относящиеся к компетенции отделения;</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Управление фонда в городах и районах в свою очередь осуществляет работу по взаимодействию с гражданами, оказанием им надлежащих услуг и выполнением поставленных задач.</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Таким образом мы можем наблюдать, что структура и деятельность фондов представляет собой сложную систему, в которой важной задачей является функционирование всех его подразделений.</w:t>
      </w:r>
    </w:p>
    <w:p>
      <w:pPr>
        <w:spacing w:before="0" w:after="200" w:line="360"/>
        <w:ind w:right="0" w:left="0" w:firstLine="709"/>
        <w:jc w:val="both"/>
        <w:rPr>
          <w:rFonts w:ascii="Times New Roman" w:hAnsi="Times New Roman" w:cs="Times New Roman" w:eastAsia="Times New Roman"/>
          <w:color w:val="auto"/>
          <w:spacing w:val="0"/>
          <w:position w:val="0"/>
          <w:sz w:val="28"/>
          <w:shd w:fill="auto" w:val="clear"/>
        </w:rPr>
      </w:pPr>
    </w:p>
    <w:p>
      <w:pPr>
        <w:tabs>
          <w:tab w:val="left" w:pos="923" w:leader="none"/>
        </w:tabs>
        <w:spacing w:before="0" w:after="0" w:line="360"/>
        <w:ind w:right="0" w:left="0" w:firstLine="709"/>
        <w:jc w:val="both"/>
        <w:rPr>
          <w:rFonts w:ascii="Times New Roman" w:hAnsi="Times New Roman" w:cs="Times New Roman" w:eastAsia="Times New Roman"/>
          <w:b/>
          <w:color w:val="auto"/>
          <w:spacing w:val="0"/>
          <w:position w:val="0"/>
          <w:sz w:val="28"/>
          <w:shd w:fill="auto" w:val="clear"/>
        </w:rPr>
      </w:pPr>
    </w:p>
    <w:p>
      <w:pPr>
        <w:tabs>
          <w:tab w:val="left" w:pos="923" w:leader="none"/>
        </w:tabs>
        <w:spacing w:before="0" w:after="0" w:line="360"/>
        <w:ind w:right="0" w:left="0" w:firstLine="709"/>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2.3 </w:t>
      </w:r>
      <w:r>
        <w:rPr>
          <w:rFonts w:ascii="Times New Roman" w:hAnsi="Times New Roman" w:cs="Times New Roman" w:eastAsia="Times New Roman"/>
          <w:b/>
          <w:color w:val="auto"/>
          <w:spacing w:val="0"/>
          <w:position w:val="0"/>
          <w:sz w:val="28"/>
          <w:shd w:fill="auto" w:val="clear"/>
        </w:rPr>
        <w:t xml:space="preserve">Инновации в сфере социального обеспечения</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Социально-экономическое развитие страны во многом определяется социальными инновациями, следовательно, поддержка инновационной деятельности всегда будет актуальной задачей нашего государства, так как это поможет оптимизировать систему социального обеспечения и в следствии этого улучшить качество жизни населения.</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Инновация представляет собой процесс разработки новых подходов, технологий и способов работы. Данное определение можно применить как к работе организации и её сотрудникам, так и к технологиям и средствам работы. Каждая инновация начинает свой путь  с идеи, но определённая идея должна быть не только хорошей, но еще и реализуемой. Процесс внедрения инновации можно представить из следующих этапов:</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первый этап входят фундаментальные, поисковые исследования, теоретические и экспериментальные работы. На нем этапе происходит разработка концепции идеи и оценка её технической осуществимости.</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Во второй этап входят прикладные исследования и разработки.</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 данном этапе формируется моделирование и проработка функций, а это в свою очередь значит, что прорабатываются все наиболее оптимальные пути для реализации данной инновации, помимо этого ещё рассматриваются и функции,  которые будет выполнять данное нововведение. Обязательно рассматриваются и прогнозируются как благоприятное развитие событий, так и противоположное ему. И только после всего вышеперечисленному можно приступать к третьему этапу.</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 завершающем, третьем этапе проходит тестирование и внедрение инновации</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Данный этап является наверное одним из самых важных, так как на данном этапе проходит тестирование инновации. К примеру во время прохождения учебной практики я заметил как мне показалось следующую проблему. Некоторые граждане, которые имели право на получения социальных услуг зачастую забывали взять с собой необходимые документы, или-же работник УСЗН забывал сообщить им о том какой документ  для него потребуется и людям(зачастую пожилым) приходилось идти или домой за данным документом, или в другое учреждение. К примеру это может быть справка о составе семьи или-же технический паспорт жилого помещения. И так,  можно попытаться решить проблему следующим путем: создать общую базу данных с последующей возможностью подключения к ней и считывания необходимой информации. Ключом доступа к которой будет  обычная электро-магнитная пластиковая карта со своим уникальным ID и паролем. Данная система будет работать следующим образом. Гражданину, который пожелает подключиться к данной системе направляется в специальный пункт приема заявлений, составляет заявление, одновременной предоставляя сотруднику документы удостоверяющие личность. Сотрудник в центре приема заявлений в свою очередь принимает заявление гражданина и после этого формирует на общем сервере базу данных заявителя. По своему усмотрению в будущем гражданин сможет занести в уже сформированную базу данных дополнительные сведения. К примеру это может быть тот-же технический паспорт жилого помещения и т.д. Так-же данную базу данных можно будет синхронизировать с базой данных налоговой или других организаций. Допустим, гражданину Иванову понадобится справка из налоговой об отсутствии задолженностей. И чтобы получить необходимую информацию о его задолженностях, специалист в центре социального обеспечения просит Иванова предоставить его электронную карту, затем после идентификации, специалист посылает запрос на сервер налоговой, на нем данный запрос обрабатывается, проверяются платежи Иванова и при отсутствии или наличии задолженностей, специалист получает имеющуюся информацию и продолжает свою работу. Данная технология работы с документами сможет применяться не только в сфере социального обеспечения, но и в других, тем самым поможет автоматизировать работу с документацией граждан.</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Разумеется, данную систему сложно реализовать и ещё неизвестно подойдет ли она гражданам  и именно для этого существует такой этап как тестирование. Данный элемент реализации инновации очень важен,  ведь никто не будет сразу вводить подобную электронную базу данных. Чтобы проверить её работоспособность  для тестирования скорее всего будет выбран один из регионов или областей России. После этого, во внимание будут приняты следующие факторы:</w:t>
      </w:r>
    </w:p>
    <w:p>
      <w:pPr>
        <w:numPr>
          <w:ilvl w:val="0"/>
          <w:numId w:val="163"/>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спрос на данную инновацию; </w:t>
      </w:r>
    </w:p>
    <w:p>
      <w:pPr>
        <w:numPr>
          <w:ilvl w:val="0"/>
          <w:numId w:val="163"/>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мнение граждан;</w:t>
      </w:r>
    </w:p>
    <w:p>
      <w:pPr>
        <w:numPr>
          <w:ilvl w:val="0"/>
          <w:numId w:val="163"/>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проблемы, связанные с работой и реализацией данной системы. </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Если все этапы создания инновации выполняются успешно, то она вполне успешно может быть внедрена в систему социального обеспечения.</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Инновации в социальной сфере в  основном касаются следующих видов социальной составляющей жизни населения:</w:t>
      </w:r>
    </w:p>
    <w:p>
      <w:pPr>
        <w:numPr>
          <w:ilvl w:val="0"/>
          <w:numId w:val="165"/>
        </w:numPr>
        <w:spacing w:before="0" w:after="20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занятость, доходы и качества жизни населения;</w:t>
      </w:r>
    </w:p>
    <w:p>
      <w:pPr>
        <w:numPr>
          <w:ilvl w:val="0"/>
          <w:numId w:val="165"/>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здравоохранения, материнства и детства, сбережения жизни людей;</w:t>
      </w:r>
    </w:p>
    <w:p>
      <w:pPr>
        <w:numPr>
          <w:ilvl w:val="0"/>
          <w:numId w:val="165"/>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всех видов и форм образования;</w:t>
      </w:r>
    </w:p>
    <w:p>
      <w:pPr>
        <w:numPr>
          <w:ilvl w:val="0"/>
          <w:numId w:val="165"/>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культуры и досуга;</w:t>
      </w:r>
    </w:p>
    <w:p>
      <w:pPr>
        <w:numPr>
          <w:ilvl w:val="0"/>
          <w:numId w:val="165"/>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социальной защиты;</w:t>
      </w:r>
    </w:p>
    <w:p>
      <w:pPr>
        <w:numPr>
          <w:ilvl w:val="0"/>
          <w:numId w:val="165"/>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обеспечения прав граждан на жилье;</w:t>
      </w:r>
    </w:p>
    <w:p>
      <w:pPr>
        <w:numPr>
          <w:ilvl w:val="0"/>
          <w:numId w:val="165"/>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общественной безопасности;</w:t>
      </w:r>
    </w:p>
    <w:p>
      <w:pPr>
        <w:numPr>
          <w:ilvl w:val="0"/>
          <w:numId w:val="165"/>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охраны окружающей среды;</w:t>
      </w:r>
    </w:p>
    <w:p>
      <w:pPr>
        <w:numPr>
          <w:ilvl w:val="0"/>
          <w:numId w:val="165"/>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работа с беженцами и вынужденными переселенцами;</w:t>
      </w:r>
    </w:p>
    <w:p>
      <w:pPr>
        <w:numPr>
          <w:ilvl w:val="0"/>
          <w:numId w:val="165"/>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общественного попечительства в отношении детей, инвалидов, стариков и малоимущих граждан.</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Для расширения качественных социальных услуг социального сервиса требуется серьезная государственная поддержка социальных учреждений, выступающих центром по разработке и внедрению инновационных методов и технологий в работе с разными группами населения. Источники финансирования инновационной деятельности таких учреждений могут быть как внешние, так и внутренние.</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Внешнее финансирование предполагает привлечение средств государства, финансово-кредитных организаций, отдельных граждан и нефинансовых организаций. Внутренние источники финансирования инновационной деятельности социальных организаций могут включать в себя часть прибыли организации, часть амортизационных отчислений, акционерный капитал и т.д. Широкое распространение в ряде регионов России имеют также полное или частичное финансирование на конкурсной основе инновационных программ и проектов за счет средств бюджета региона; предоставление бюджетных ссуд на реализацию социальных инноваций. Важное значение приобретает разработка и внедрение в деятельность социальных служб нормативно-правовых документов, способствующих развитию инновационной деятельности в регионах.</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Однако при реализации инноваций в социальной сфере необходимо учитывать особенности, связанные некоммерческим характером отношений. Как известно, модель финансирования некоммерческой организации основана на бюджете (внешние средства), а не прибыли (собственные средства). Кроме того, некоммерческая организация имеет большое количество заинтересованных сторон, что при социальной специфике деятельности снижает потенциал нововведений. Нацеленность деятельности некоммерческих организаций на достижение определенных идеалов затрудняет оценку их деятельности с точки зрения сопоставления затрат и результатов. Именно этими особенностями определяются трудности воплощения инноваций в социальной сфере.</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Важным вопросом при внедрении инноваций является учет рисков этого процесса и использование наиболее подходящих организационных структур. Из-за сложности и комплексности процесса внедрения социальных инноваций, наличия большого количества заинтересованных сторон, высокого риска этого процесса возникает необходимость создания специализированных структур, задача которых состояла бы в объединении усилий и ресурсов участников взаимодействия для достижения взаимовыгодных целей. Эти структуры могут представлять собой технологические активные комплексы с интегрированной структурой организации, специализированные формы, научно-исследовательские центры, различные поддерживающие структуры. Данные комплексы должны быть направлены на обеспечение устойчивой взаимосвязи внутри обширной инновационной инфраструктуры, иметь развитые сети неформального обмена информацией для создания каналов внедрения социальных инноваций.</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Поскольку для социальной сферы в большей степени характерны инновации эффективности (поддерживающие инновации), направленные на модификацию уже существующих механизмов и практик, усовершенствование или видоизменение в социальных услугах и социальных программах, возникает необходимость трансформации деятельности непосредственно социальных организаций.</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Как показывает практика, потребность в инновациях в социальной сфере во многом обусловлена внутренней потребностью социальной организации в повышении своих ресурсов за счет инновации. Помимо этого, потребность в социальных инновациях формирует кризис. Именно в периоды кризиса страна нуждается в инновациях, для его преодоления. Так-же появлению инноваций может способствовать и такие процессы как:</w:t>
      </w:r>
    </w:p>
    <w:p>
      <w:pPr>
        <w:numPr>
          <w:ilvl w:val="0"/>
          <w:numId w:val="168"/>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Обострение социальных проблем, требующих новых подходов для их решения;</w:t>
      </w:r>
    </w:p>
    <w:p>
      <w:pPr>
        <w:numPr>
          <w:ilvl w:val="0"/>
          <w:numId w:val="168"/>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отсутствие ресурсов для развития социальной сферы,  что требует новых или более действенных способов для их поиска;</w:t>
      </w:r>
    </w:p>
    <w:p>
      <w:pPr>
        <w:numPr>
          <w:ilvl w:val="0"/>
          <w:numId w:val="168"/>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ужесточение требований к качеству услуг учреждений социальной сферы и приведения их к международным стандартам.</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Социальные инновации должны быть нацелены на решение наиболее актуальных проблем, стоящих перед государством и обществом в обеспечении социального благополучия и социальных прав населения.</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качестве перспективных направлений инновационной деятельности в социальной сфере можно выделить следующие направления:</w:t>
      </w:r>
    </w:p>
    <w:p>
      <w:pPr>
        <w:numPr>
          <w:ilvl w:val="0"/>
          <w:numId w:val="170"/>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расширение спектра социальных услуг по удовлетворению социальных потребностей разных групп населения (социальный сервис);</w:t>
      </w:r>
    </w:p>
    <w:p>
      <w:pPr>
        <w:numPr>
          <w:ilvl w:val="0"/>
          <w:numId w:val="170"/>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увеличение субъектов инновационной деятельности, вовлечении их в процесс решения социальных проблем широких слоев населения (социальное партнерство);</w:t>
      </w:r>
    </w:p>
    <w:p>
      <w:pPr>
        <w:numPr>
          <w:ilvl w:val="0"/>
          <w:numId w:val="170"/>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информатизация социальной сферы как основы современного научно-технического прогресса;</w:t>
      </w:r>
    </w:p>
    <w:p>
      <w:pPr>
        <w:numPr>
          <w:ilvl w:val="0"/>
          <w:numId w:val="170"/>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внедрение в практику социальных учреждений, служб инновационных стратегий развития, связанных с разработкой новых, более качественных товаров и услуг для населения и т.д.</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Устойчивое инновационное развитие предполагает осуществление социальной политики на новых принципах, включающих:</w:t>
      </w:r>
    </w:p>
    <w:p>
      <w:pPr>
        <w:numPr>
          <w:ilvl w:val="0"/>
          <w:numId w:val="172"/>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взаимную солидарную ответственность всех субъектов социальной политики (государства, неправительственных организаций, бизнес - структур, социальных работников, непосредственно граждан за результаты социального развития);</w:t>
      </w:r>
    </w:p>
    <w:p>
      <w:pPr>
        <w:numPr>
          <w:ilvl w:val="0"/>
          <w:numId w:val="172"/>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открытость социальной политики обществу;</w:t>
      </w:r>
    </w:p>
    <w:p>
      <w:pPr>
        <w:numPr>
          <w:ilvl w:val="0"/>
          <w:numId w:val="172"/>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развитие традиционных форм социальной работы с гражданами, оказавшимися в трудной жизненной ситуации.</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Миссия социальной работы как формы деятельности направлена на достижение позитивных изменений в различных сферах жизнедеятельности. Как особая технология управления интеграционными процессами в обществе, социальная работа призвана обеспечивать социальный мир и социальное благополучие в обществе. Поэтому поиск альтернативных путей обновления тесно связывается с внедрением инноваций во все сферы жизнедеятельности.</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Не для кого не секрет, что появлению инноваций зачастую способствует кризис. Именно в периоды кризиса страна нуждается в инновациях, для его преодоления. Так-же появлению инноваций может способствовать и такие процессы как:</w:t>
      </w:r>
    </w:p>
    <w:p>
      <w:pPr>
        <w:numPr>
          <w:ilvl w:val="0"/>
          <w:numId w:val="174"/>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обострение социальных проблем, требующих новых подходов для их решения;</w:t>
      </w:r>
    </w:p>
    <w:p>
      <w:pPr>
        <w:numPr>
          <w:ilvl w:val="0"/>
          <w:numId w:val="174"/>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отсутствие ресурсов для развития социальной сферы,  что требует новых или более действенных способов для их поиска;</w:t>
      </w:r>
    </w:p>
    <w:p>
      <w:pPr>
        <w:numPr>
          <w:ilvl w:val="0"/>
          <w:numId w:val="174"/>
        </w:num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ужесточение требований к качеству услуг учреждений социальной сферы и приведения их к международным стандартам.</w:t>
      </w:r>
    </w:p>
    <w:p>
      <w:pPr>
        <w:tabs>
          <w:tab w:val="left" w:pos="923" w:leader="none"/>
        </w:tabs>
        <w:spacing w:before="0" w:after="0" w:line="360"/>
        <w:ind w:right="0" w:left="1080" w:firstLine="709"/>
        <w:jc w:val="both"/>
        <w:rPr>
          <w:rFonts w:ascii="Times New Roman" w:hAnsi="Times New Roman" w:cs="Times New Roman" w:eastAsia="Times New Roman"/>
          <w:color w:val="auto"/>
          <w:spacing w:val="0"/>
          <w:position w:val="0"/>
          <w:sz w:val="28"/>
          <w:shd w:fill="auto" w:val="clear"/>
        </w:rPr>
      </w:pPr>
    </w:p>
    <w:p>
      <w:pPr>
        <w:spacing w:before="0" w:after="200" w:line="276"/>
        <w:ind w:right="0" w:left="810" w:firstLine="709"/>
        <w:jc w:val="center"/>
        <w:rPr>
          <w:rFonts w:ascii="Times New Roman" w:hAnsi="Times New Roman" w:cs="Times New Roman" w:eastAsia="Times New Roman"/>
          <w:b/>
          <w:color w:val="auto"/>
          <w:spacing w:val="0"/>
          <w:position w:val="0"/>
          <w:sz w:val="28"/>
          <w:shd w:fill="auto" w:val="clear"/>
        </w:rPr>
      </w:pPr>
    </w:p>
    <w:p>
      <w:pPr>
        <w:spacing w:before="0" w:after="200" w:line="276"/>
        <w:ind w:right="0" w:left="810" w:firstLine="709"/>
        <w:jc w:val="center"/>
        <w:rPr>
          <w:rFonts w:ascii="Times New Roman" w:hAnsi="Times New Roman" w:cs="Times New Roman" w:eastAsia="Times New Roman"/>
          <w:b/>
          <w:color w:val="auto"/>
          <w:spacing w:val="0"/>
          <w:position w:val="0"/>
          <w:sz w:val="28"/>
          <w:shd w:fill="auto" w:val="clear"/>
        </w:rPr>
      </w:pPr>
    </w:p>
    <w:p>
      <w:pPr>
        <w:spacing w:before="0" w:after="200" w:line="276"/>
        <w:ind w:right="0" w:left="810" w:firstLine="709"/>
        <w:jc w:val="center"/>
        <w:rPr>
          <w:rFonts w:ascii="Times New Roman" w:hAnsi="Times New Roman" w:cs="Times New Roman" w:eastAsia="Times New Roman"/>
          <w:b/>
          <w:color w:val="auto"/>
          <w:spacing w:val="0"/>
          <w:position w:val="0"/>
          <w:sz w:val="28"/>
          <w:shd w:fill="auto" w:val="clear"/>
        </w:rPr>
      </w:pPr>
    </w:p>
    <w:p>
      <w:pPr>
        <w:spacing w:before="0" w:after="200" w:line="276"/>
        <w:ind w:right="0" w:left="810" w:firstLine="709"/>
        <w:jc w:val="center"/>
        <w:rPr>
          <w:rFonts w:ascii="Times New Roman" w:hAnsi="Times New Roman" w:cs="Times New Roman" w:eastAsia="Times New Roman"/>
          <w:b/>
          <w:color w:val="auto"/>
          <w:spacing w:val="0"/>
          <w:position w:val="0"/>
          <w:sz w:val="28"/>
          <w:shd w:fill="auto" w:val="clear"/>
        </w:rPr>
      </w:pPr>
    </w:p>
    <w:p>
      <w:pPr>
        <w:spacing w:before="0" w:after="200" w:line="276"/>
        <w:ind w:right="0" w:left="810" w:firstLine="709"/>
        <w:jc w:val="center"/>
        <w:rPr>
          <w:rFonts w:ascii="Times New Roman" w:hAnsi="Times New Roman" w:cs="Times New Roman" w:eastAsia="Times New Roman"/>
          <w:b/>
          <w:color w:val="auto"/>
          <w:spacing w:val="0"/>
          <w:position w:val="0"/>
          <w:sz w:val="28"/>
          <w:shd w:fill="auto" w:val="clear"/>
        </w:rPr>
      </w:pPr>
    </w:p>
    <w:p>
      <w:pPr>
        <w:spacing w:before="0" w:after="200" w:line="276"/>
        <w:ind w:right="0" w:left="810" w:firstLine="709"/>
        <w:jc w:val="center"/>
        <w:rPr>
          <w:rFonts w:ascii="Times New Roman" w:hAnsi="Times New Roman" w:cs="Times New Roman" w:eastAsia="Times New Roman"/>
          <w:b/>
          <w:color w:val="auto"/>
          <w:spacing w:val="0"/>
          <w:position w:val="0"/>
          <w:sz w:val="28"/>
          <w:shd w:fill="auto" w:val="clear"/>
        </w:rPr>
      </w:pPr>
    </w:p>
    <w:p>
      <w:pPr>
        <w:spacing w:before="0" w:after="200" w:line="276"/>
        <w:ind w:right="0" w:left="810" w:firstLine="709"/>
        <w:jc w:val="center"/>
        <w:rPr>
          <w:rFonts w:ascii="Times New Roman" w:hAnsi="Times New Roman" w:cs="Times New Roman" w:eastAsia="Times New Roman"/>
          <w:b/>
          <w:color w:val="auto"/>
          <w:spacing w:val="0"/>
          <w:position w:val="0"/>
          <w:sz w:val="28"/>
          <w:shd w:fill="auto" w:val="clear"/>
        </w:rPr>
      </w:pPr>
    </w:p>
    <w:p>
      <w:pPr>
        <w:spacing w:before="0" w:after="200" w:line="276"/>
        <w:ind w:right="0" w:left="810" w:firstLine="709"/>
        <w:jc w:val="center"/>
        <w:rPr>
          <w:rFonts w:ascii="Times New Roman" w:hAnsi="Times New Roman" w:cs="Times New Roman" w:eastAsia="Times New Roman"/>
          <w:b/>
          <w:color w:val="auto"/>
          <w:spacing w:val="0"/>
          <w:position w:val="0"/>
          <w:sz w:val="28"/>
          <w:shd w:fill="auto" w:val="clear"/>
        </w:rPr>
      </w:pPr>
    </w:p>
    <w:p>
      <w:pPr>
        <w:spacing w:before="0" w:after="200" w:line="276"/>
        <w:ind w:right="0" w:left="810" w:firstLine="709"/>
        <w:jc w:val="center"/>
        <w:rPr>
          <w:rFonts w:ascii="Times New Roman" w:hAnsi="Times New Roman" w:cs="Times New Roman" w:eastAsia="Times New Roman"/>
          <w:b/>
          <w:color w:val="auto"/>
          <w:spacing w:val="0"/>
          <w:position w:val="0"/>
          <w:sz w:val="28"/>
          <w:shd w:fill="auto" w:val="clear"/>
        </w:rPr>
      </w:pPr>
    </w:p>
    <w:p>
      <w:pPr>
        <w:spacing w:before="0" w:after="200" w:line="276"/>
        <w:ind w:right="0" w:left="810" w:firstLine="709"/>
        <w:jc w:val="center"/>
        <w:rPr>
          <w:rFonts w:ascii="Times New Roman" w:hAnsi="Times New Roman" w:cs="Times New Roman" w:eastAsia="Times New Roman"/>
          <w:b/>
          <w:color w:val="auto"/>
          <w:spacing w:val="0"/>
          <w:position w:val="0"/>
          <w:sz w:val="28"/>
          <w:shd w:fill="auto" w:val="clear"/>
        </w:rPr>
      </w:pPr>
    </w:p>
    <w:p>
      <w:pPr>
        <w:spacing w:before="0" w:after="200" w:line="276"/>
        <w:ind w:right="0" w:left="810" w:firstLine="709"/>
        <w:jc w:val="center"/>
        <w:rPr>
          <w:rFonts w:ascii="Times New Roman" w:hAnsi="Times New Roman" w:cs="Times New Roman" w:eastAsia="Times New Roman"/>
          <w:b/>
          <w:color w:val="auto"/>
          <w:spacing w:val="0"/>
          <w:position w:val="0"/>
          <w:sz w:val="28"/>
          <w:shd w:fill="auto" w:val="clear"/>
        </w:rPr>
      </w:pPr>
    </w:p>
    <w:p>
      <w:pPr>
        <w:spacing w:before="0" w:after="200" w:line="276"/>
        <w:ind w:right="0" w:left="810" w:firstLine="709"/>
        <w:jc w:val="center"/>
        <w:rPr>
          <w:rFonts w:ascii="Times New Roman" w:hAnsi="Times New Roman" w:cs="Times New Roman" w:eastAsia="Times New Roman"/>
          <w:b/>
          <w:color w:val="auto"/>
          <w:spacing w:val="0"/>
          <w:position w:val="0"/>
          <w:sz w:val="28"/>
          <w:shd w:fill="auto" w:val="clear"/>
        </w:rPr>
      </w:pPr>
    </w:p>
    <w:p>
      <w:pPr>
        <w:spacing w:before="0" w:after="200" w:line="276"/>
        <w:ind w:right="0" w:left="810" w:firstLine="709"/>
        <w:jc w:val="center"/>
        <w:rPr>
          <w:rFonts w:ascii="Times New Roman" w:hAnsi="Times New Roman" w:cs="Times New Roman" w:eastAsia="Times New Roman"/>
          <w:b/>
          <w:color w:val="auto"/>
          <w:spacing w:val="0"/>
          <w:position w:val="0"/>
          <w:sz w:val="28"/>
          <w:shd w:fill="auto" w:val="clear"/>
        </w:rPr>
      </w:pPr>
    </w:p>
    <w:p>
      <w:pPr>
        <w:spacing w:before="0" w:after="200" w:line="276"/>
        <w:ind w:right="0" w:left="810" w:firstLine="709"/>
        <w:jc w:val="center"/>
        <w:rPr>
          <w:rFonts w:ascii="Times New Roman" w:hAnsi="Times New Roman" w:cs="Times New Roman" w:eastAsia="Times New Roman"/>
          <w:b/>
          <w:color w:val="auto"/>
          <w:spacing w:val="0"/>
          <w:position w:val="0"/>
          <w:sz w:val="28"/>
          <w:shd w:fill="auto" w:val="clear"/>
        </w:rPr>
      </w:pPr>
    </w:p>
    <w:p>
      <w:pPr>
        <w:spacing w:before="0" w:after="200" w:line="276"/>
        <w:ind w:right="0" w:left="810" w:firstLine="709"/>
        <w:jc w:val="center"/>
        <w:rPr>
          <w:rFonts w:ascii="Times New Roman" w:hAnsi="Times New Roman" w:cs="Times New Roman" w:eastAsia="Times New Roman"/>
          <w:b/>
          <w:color w:val="auto"/>
          <w:spacing w:val="0"/>
          <w:position w:val="0"/>
          <w:sz w:val="28"/>
          <w:shd w:fill="auto" w:val="clear"/>
        </w:rPr>
      </w:pPr>
    </w:p>
    <w:p>
      <w:pPr>
        <w:spacing w:before="0" w:after="200" w:line="276"/>
        <w:ind w:right="0" w:left="0" w:firstLine="709"/>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Заключение.</w:t>
      </w:r>
    </w:p>
    <w:p>
      <w:pPr>
        <w:spacing w:before="0" w:after="0" w:line="36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Несмотря на обширность темы социального обеспечения и сложность её системы, вопрос о её функционировании я считаю решенным: данный комплекс мер представляет разновидную систему, что помогает решать разнообразные задачи связанные с обеспечением граждан.</w:t>
      </w:r>
    </w:p>
    <w:p>
      <w:pPr>
        <w:spacing w:before="0" w:after="0" w:line="36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 результате проделанной работы, было определено понятие системы социального обепспечения, рассмотрена общая характеристика её видов, и их функции. Так же была изучена деятельность фондов, которые реализуют  задачи системы социального обеспечения. Их структура и деятельность. Помимо этого, было уделено внимание инновационное деятельности.</w:t>
      </w:r>
    </w:p>
    <w:p>
      <w:pPr>
        <w:spacing w:before="0" w:after="200" w:line="36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 первой главе было изучено понятие социального обеспечение. Определено, что социальное обеспечение представляет собой систему и имеет чётко поставленные функции, а её основной целью является предоставление государственной материальной поддержки тому или иному человеку, которая оказывается </w:t>
      </w:r>
      <w:r>
        <w:rPr>
          <w:rFonts w:ascii="Times New Roman" w:hAnsi="Times New Roman" w:cs="Times New Roman" w:eastAsia="Times New Roman"/>
          <w:color w:val="252525"/>
          <w:spacing w:val="0"/>
          <w:position w:val="0"/>
          <w:sz w:val="28"/>
          <w:shd w:fill="FFFFFF" w:val="clear"/>
        </w:rPr>
        <w:t xml:space="preserve">в случае наступления событий, признаваемых государством социально значимыми. Данная помощь направлена</w:t>
      </w:r>
      <w:r>
        <w:rPr>
          <w:rFonts w:ascii="Times New Roman" w:hAnsi="Times New Roman" w:cs="Times New Roman" w:eastAsia="Times New Roman"/>
          <w:color w:val="000000"/>
          <w:spacing w:val="0"/>
          <w:position w:val="0"/>
          <w:sz w:val="28"/>
          <w:shd w:fill="auto" w:val="clear"/>
        </w:rPr>
        <w:t xml:space="preserve"> на выравнивания социального положения граждан по сравнению с остальными членами общества, а это означает, что гражданин не останется наедине со сложившимися обстоятельствами, которые осложняют его жизнедеятельность.</w:t>
      </w:r>
    </w:p>
    <w:p>
      <w:pPr>
        <w:spacing w:before="0" w:after="0" w:line="36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Во второй главе раскрываются виды системы социального обеспечения. Определяется форма оказываемой помощи, её адресованность и объем. Установлено, что данные виды материальной поддержки подходят к различному виду социальных нужд граждан,  а это позволяет  облегчить жизнедеятельность гражданина в социальной сфере, тем самым поддерживая его нормальный уровинь жизни.</w:t>
      </w:r>
    </w:p>
    <w:p>
      <w:pPr>
        <w:spacing w:before="0" w:after="0" w:line="36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Осуществление реализации данной системы возлагается на специализированные фонды, задачи которых зависят от их специализации. Данные организации имеют многоуровневую систему обязанностей, что позволяет равномерно распределять их задачи и обязанности для более оптимизированной работы органищзации. Инновации так же способствуют данному событию, помимо этого нововведения в сфере социального обеспеспечения позволяют повысить эффективность оказания услуг, их качество и увеличить ресурсы как данных организаций, так и бюджета государства.</w:t>
      </w:r>
    </w:p>
    <w:p>
      <w:pPr>
        <w:spacing w:before="0" w:after="0" w:line="360"/>
        <w:ind w:right="0" w:left="0" w:firstLine="709"/>
        <w:jc w:val="both"/>
        <w:rPr>
          <w:rFonts w:ascii="Times New Roman" w:hAnsi="Times New Roman" w:cs="Times New Roman" w:eastAsia="Times New Roman"/>
          <w:color w:val="000000"/>
          <w:spacing w:val="0"/>
          <w:position w:val="0"/>
          <w:sz w:val="28"/>
          <w:shd w:fill="auto" w:val="clear"/>
        </w:rPr>
      </w:pPr>
    </w:p>
    <w:p>
      <w:pPr>
        <w:spacing w:before="0" w:after="0" w:line="360"/>
        <w:ind w:right="0" w:left="0" w:firstLine="709"/>
        <w:jc w:val="both"/>
        <w:rPr>
          <w:rFonts w:ascii="Times New Roman" w:hAnsi="Times New Roman" w:cs="Times New Roman" w:eastAsia="Times New Roman"/>
          <w:color w:val="000000"/>
          <w:spacing w:val="0"/>
          <w:position w:val="0"/>
          <w:sz w:val="28"/>
          <w:shd w:fill="auto" w:val="clear"/>
        </w:rPr>
      </w:pPr>
    </w:p>
    <w:p>
      <w:pPr>
        <w:spacing w:before="0" w:after="0" w:line="360"/>
        <w:ind w:right="0" w:left="0" w:firstLine="709"/>
        <w:jc w:val="both"/>
        <w:rPr>
          <w:rFonts w:ascii="Times New Roman" w:hAnsi="Times New Roman" w:cs="Times New Roman" w:eastAsia="Times New Roman"/>
          <w:color w:val="000000"/>
          <w:spacing w:val="0"/>
          <w:position w:val="0"/>
          <w:sz w:val="28"/>
          <w:shd w:fill="auto" w:val="clear"/>
        </w:rPr>
      </w:pPr>
    </w:p>
    <w:p>
      <w:pPr>
        <w:spacing w:before="0" w:after="0" w:line="360"/>
        <w:ind w:right="0" w:left="0" w:firstLine="0"/>
        <w:jc w:val="left"/>
        <w:rPr>
          <w:rFonts w:ascii="Times New Roman" w:hAnsi="Times New Roman" w:cs="Times New Roman" w:eastAsia="Times New Roman"/>
          <w:color w:val="000000"/>
          <w:spacing w:val="0"/>
          <w:position w:val="0"/>
          <w:sz w:val="28"/>
          <w:shd w:fill="auto" w:val="clear"/>
        </w:rPr>
      </w:pPr>
    </w:p>
    <w:p>
      <w:pPr>
        <w:spacing w:before="0" w:after="0" w:line="360"/>
        <w:ind w:right="0" w:left="0" w:firstLine="0"/>
        <w:jc w:val="center"/>
        <w:rPr>
          <w:rFonts w:ascii="Times New Roman" w:hAnsi="Times New Roman" w:cs="Times New Roman" w:eastAsia="Times New Roman"/>
          <w:b/>
          <w:color w:val="000000"/>
          <w:spacing w:val="0"/>
          <w:position w:val="0"/>
          <w:sz w:val="24"/>
          <w:shd w:fill="FFFFFF" w:val="clear"/>
        </w:rPr>
      </w:pPr>
    </w:p>
    <w:p>
      <w:pPr>
        <w:spacing w:before="0" w:after="0" w:line="360"/>
        <w:ind w:right="0" w:left="0" w:firstLine="0"/>
        <w:jc w:val="center"/>
        <w:rPr>
          <w:rFonts w:ascii="Times New Roman" w:hAnsi="Times New Roman" w:cs="Times New Roman" w:eastAsia="Times New Roman"/>
          <w:b/>
          <w:color w:val="000000"/>
          <w:spacing w:val="0"/>
          <w:position w:val="0"/>
          <w:sz w:val="24"/>
          <w:shd w:fill="FFFFFF" w:val="clear"/>
        </w:rPr>
      </w:pPr>
    </w:p>
    <w:p>
      <w:pPr>
        <w:spacing w:before="0" w:after="0" w:line="360"/>
        <w:ind w:right="0" w:left="0" w:firstLine="0"/>
        <w:jc w:val="center"/>
        <w:rPr>
          <w:rFonts w:ascii="Times New Roman" w:hAnsi="Times New Roman" w:cs="Times New Roman" w:eastAsia="Times New Roman"/>
          <w:b/>
          <w:color w:val="000000"/>
          <w:spacing w:val="0"/>
          <w:position w:val="0"/>
          <w:sz w:val="24"/>
          <w:shd w:fill="FFFFFF" w:val="clear"/>
        </w:rPr>
      </w:pPr>
    </w:p>
    <w:p>
      <w:pPr>
        <w:spacing w:before="0" w:after="0" w:line="360"/>
        <w:ind w:right="0" w:left="0" w:firstLine="0"/>
        <w:jc w:val="center"/>
        <w:rPr>
          <w:rFonts w:ascii="Times New Roman" w:hAnsi="Times New Roman" w:cs="Times New Roman" w:eastAsia="Times New Roman"/>
          <w:b/>
          <w:color w:val="000000"/>
          <w:spacing w:val="0"/>
          <w:position w:val="0"/>
          <w:sz w:val="24"/>
          <w:shd w:fill="FFFFFF" w:val="clear"/>
        </w:rPr>
      </w:pPr>
    </w:p>
    <w:p>
      <w:pPr>
        <w:spacing w:before="0" w:after="0" w:line="360"/>
        <w:ind w:right="0" w:left="0" w:firstLine="0"/>
        <w:jc w:val="center"/>
        <w:rPr>
          <w:rFonts w:ascii="Times New Roman" w:hAnsi="Times New Roman" w:cs="Times New Roman" w:eastAsia="Times New Roman"/>
          <w:b/>
          <w:color w:val="000000"/>
          <w:spacing w:val="0"/>
          <w:position w:val="0"/>
          <w:sz w:val="24"/>
          <w:shd w:fill="FFFFFF" w:val="clear"/>
        </w:rPr>
      </w:pPr>
    </w:p>
    <w:p>
      <w:pPr>
        <w:spacing w:before="0" w:after="0" w:line="360"/>
        <w:ind w:right="0" w:left="0" w:firstLine="0"/>
        <w:jc w:val="center"/>
        <w:rPr>
          <w:rFonts w:ascii="Times New Roman" w:hAnsi="Times New Roman" w:cs="Times New Roman" w:eastAsia="Times New Roman"/>
          <w:b/>
          <w:color w:val="000000"/>
          <w:spacing w:val="0"/>
          <w:position w:val="0"/>
          <w:sz w:val="24"/>
          <w:shd w:fill="FFFFFF" w:val="clear"/>
        </w:rPr>
      </w:pPr>
    </w:p>
    <w:p>
      <w:pPr>
        <w:spacing w:before="0" w:after="0" w:line="360"/>
        <w:ind w:right="0" w:left="0" w:firstLine="0"/>
        <w:jc w:val="center"/>
        <w:rPr>
          <w:rFonts w:ascii="Times New Roman" w:hAnsi="Times New Roman" w:cs="Times New Roman" w:eastAsia="Times New Roman"/>
          <w:b/>
          <w:color w:val="000000"/>
          <w:spacing w:val="0"/>
          <w:position w:val="0"/>
          <w:sz w:val="24"/>
          <w:shd w:fill="FFFFFF" w:val="clear"/>
        </w:rPr>
      </w:pPr>
    </w:p>
    <w:p>
      <w:pPr>
        <w:spacing w:before="0" w:after="0" w:line="360"/>
        <w:ind w:right="0" w:left="0" w:firstLine="0"/>
        <w:jc w:val="center"/>
        <w:rPr>
          <w:rFonts w:ascii="Times New Roman" w:hAnsi="Times New Roman" w:cs="Times New Roman" w:eastAsia="Times New Roman"/>
          <w:b/>
          <w:color w:val="000000"/>
          <w:spacing w:val="0"/>
          <w:position w:val="0"/>
          <w:sz w:val="24"/>
          <w:shd w:fill="FFFFFF" w:val="clear"/>
        </w:rPr>
      </w:pPr>
    </w:p>
    <w:p>
      <w:pPr>
        <w:spacing w:before="0" w:after="0" w:line="360"/>
        <w:ind w:right="0" w:left="0" w:firstLine="0"/>
        <w:jc w:val="center"/>
        <w:rPr>
          <w:rFonts w:ascii="Times New Roman" w:hAnsi="Times New Roman" w:cs="Times New Roman" w:eastAsia="Times New Roman"/>
          <w:b/>
          <w:color w:val="000000"/>
          <w:spacing w:val="0"/>
          <w:position w:val="0"/>
          <w:sz w:val="24"/>
          <w:shd w:fill="FFFFFF" w:val="clear"/>
        </w:rPr>
      </w:pPr>
    </w:p>
    <w:p>
      <w:pPr>
        <w:spacing w:before="0" w:after="0" w:line="360"/>
        <w:ind w:right="0" w:left="0" w:firstLine="0"/>
        <w:jc w:val="center"/>
        <w:rPr>
          <w:rFonts w:ascii="Times New Roman" w:hAnsi="Times New Roman" w:cs="Times New Roman" w:eastAsia="Times New Roman"/>
          <w:b/>
          <w:color w:val="000000"/>
          <w:spacing w:val="0"/>
          <w:position w:val="0"/>
          <w:sz w:val="24"/>
          <w:shd w:fill="FFFFFF" w:val="clear"/>
        </w:rPr>
      </w:pPr>
    </w:p>
    <w:p>
      <w:pPr>
        <w:spacing w:before="0" w:after="0" w:line="360"/>
        <w:ind w:right="0" w:left="0" w:firstLine="0"/>
        <w:jc w:val="center"/>
        <w:rPr>
          <w:rFonts w:ascii="Times New Roman" w:hAnsi="Times New Roman" w:cs="Times New Roman" w:eastAsia="Times New Roman"/>
          <w:b/>
          <w:color w:val="000000"/>
          <w:spacing w:val="0"/>
          <w:position w:val="0"/>
          <w:sz w:val="24"/>
          <w:shd w:fill="FFFFFF" w:val="clear"/>
        </w:rPr>
      </w:pPr>
    </w:p>
    <w:p>
      <w:pPr>
        <w:spacing w:before="0" w:after="0" w:line="360"/>
        <w:ind w:right="0" w:left="0" w:firstLine="0"/>
        <w:jc w:val="center"/>
        <w:rPr>
          <w:rFonts w:ascii="Times New Roman" w:hAnsi="Times New Roman" w:cs="Times New Roman" w:eastAsia="Times New Roman"/>
          <w:b/>
          <w:color w:val="000000"/>
          <w:spacing w:val="0"/>
          <w:position w:val="0"/>
          <w:sz w:val="24"/>
          <w:shd w:fill="FFFFFF" w:val="clear"/>
        </w:rPr>
      </w:pPr>
    </w:p>
    <w:p>
      <w:pPr>
        <w:spacing w:before="0" w:after="0" w:line="360"/>
        <w:ind w:right="0" w:left="0" w:firstLine="0"/>
        <w:jc w:val="center"/>
        <w:rPr>
          <w:rFonts w:ascii="Times New Roman" w:hAnsi="Times New Roman" w:cs="Times New Roman" w:eastAsia="Times New Roman"/>
          <w:b/>
          <w:color w:val="000000"/>
          <w:spacing w:val="0"/>
          <w:position w:val="0"/>
          <w:sz w:val="24"/>
          <w:shd w:fill="FFFFFF" w:val="clear"/>
        </w:rPr>
      </w:pPr>
    </w:p>
    <w:p>
      <w:pPr>
        <w:spacing w:before="0" w:after="0" w:line="360"/>
        <w:ind w:right="0" w:left="0" w:firstLine="0"/>
        <w:jc w:val="center"/>
        <w:rPr>
          <w:rFonts w:ascii="Times New Roman" w:hAnsi="Times New Roman" w:cs="Times New Roman" w:eastAsia="Times New Roman"/>
          <w:b/>
          <w:color w:val="000000"/>
          <w:spacing w:val="0"/>
          <w:position w:val="0"/>
          <w:sz w:val="24"/>
          <w:shd w:fill="FFFFFF" w:val="clear"/>
        </w:rPr>
      </w:pPr>
    </w:p>
    <w:p>
      <w:pPr>
        <w:spacing w:before="0" w:after="0" w:line="360"/>
        <w:ind w:right="0" w:left="0" w:firstLine="0"/>
        <w:jc w:val="center"/>
        <w:rPr>
          <w:rFonts w:ascii="Times New Roman" w:hAnsi="Times New Roman" w:cs="Times New Roman" w:eastAsia="Times New Roman"/>
          <w:b/>
          <w:color w:val="000000"/>
          <w:spacing w:val="0"/>
          <w:position w:val="0"/>
          <w:sz w:val="24"/>
          <w:shd w:fill="FFFFFF" w:val="clear"/>
        </w:rPr>
      </w:pPr>
    </w:p>
    <w:p>
      <w:pPr>
        <w:spacing w:before="0" w:after="0" w:line="360"/>
        <w:ind w:right="0" w:left="0" w:firstLine="0"/>
        <w:jc w:val="center"/>
        <w:rPr>
          <w:rFonts w:ascii="Times New Roman" w:hAnsi="Times New Roman" w:cs="Times New Roman" w:eastAsia="Times New Roman"/>
          <w:b/>
          <w:color w:val="000000"/>
          <w:spacing w:val="0"/>
          <w:position w:val="0"/>
          <w:sz w:val="24"/>
          <w:shd w:fill="FFFFFF" w:val="clear"/>
        </w:rPr>
      </w:pPr>
    </w:p>
    <w:p>
      <w:pPr>
        <w:spacing w:before="0" w:after="0" w:line="360"/>
        <w:ind w:right="0" w:left="0" w:firstLine="0"/>
        <w:jc w:val="center"/>
        <w:rPr>
          <w:rFonts w:ascii="Times New Roman" w:hAnsi="Times New Roman" w:cs="Times New Roman" w:eastAsia="Times New Roman"/>
          <w:b/>
          <w:color w:val="000000"/>
          <w:spacing w:val="0"/>
          <w:position w:val="0"/>
          <w:sz w:val="24"/>
          <w:shd w:fill="FFFFFF" w:val="clear"/>
        </w:rPr>
      </w:pPr>
    </w:p>
    <w:p>
      <w:pPr>
        <w:spacing w:before="0" w:after="0" w:line="360"/>
        <w:ind w:right="0" w:left="0" w:firstLine="0"/>
        <w:jc w:val="center"/>
        <w:rPr>
          <w:rFonts w:ascii="Times New Roman" w:hAnsi="Times New Roman" w:cs="Times New Roman" w:eastAsia="Times New Roman"/>
          <w:b/>
          <w:color w:val="000000"/>
          <w:spacing w:val="0"/>
          <w:position w:val="0"/>
          <w:sz w:val="24"/>
          <w:shd w:fill="FFFFFF" w:val="clear"/>
        </w:rPr>
      </w:pPr>
    </w:p>
    <w:p>
      <w:pPr>
        <w:spacing w:before="0" w:after="0" w:line="360"/>
        <w:ind w:right="0" w:left="0" w:firstLine="0"/>
        <w:jc w:val="center"/>
        <w:rPr>
          <w:rFonts w:ascii="Times New Roman" w:hAnsi="Times New Roman" w:cs="Times New Roman" w:eastAsia="Times New Roman"/>
          <w:b/>
          <w:color w:val="000000"/>
          <w:spacing w:val="0"/>
          <w:position w:val="0"/>
          <w:sz w:val="24"/>
          <w:shd w:fill="FFFFFF" w:val="clear"/>
        </w:rPr>
      </w:pPr>
    </w:p>
    <w:p>
      <w:pPr>
        <w:spacing w:before="0" w:after="0" w:line="360"/>
        <w:ind w:right="0" w:left="0" w:firstLine="0"/>
        <w:jc w:val="center"/>
        <w:rPr>
          <w:rFonts w:ascii="Times New Roman" w:hAnsi="Times New Roman" w:cs="Times New Roman" w:eastAsia="Times New Roman"/>
          <w:b/>
          <w:color w:val="000000"/>
          <w:spacing w:val="0"/>
          <w:position w:val="0"/>
          <w:sz w:val="24"/>
          <w:shd w:fill="FFFFFF" w:val="clear"/>
        </w:rPr>
      </w:pPr>
    </w:p>
    <w:p>
      <w:pPr>
        <w:spacing w:before="0" w:after="0" w:line="360"/>
        <w:ind w:right="0" w:left="0" w:firstLine="0"/>
        <w:jc w:val="center"/>
        <w:rPr>
          <w:rFonts w:ascii="Times New Roman" w:hAnsi="Times New Roman" w:cs="Times New Roman" w:eastAsia="Times New Roman"/>
          <w:b/>
          <w:color w:val="000000"/>
          <w:spacing w:val="0"/>
          <w:position w:val="0"/>
          <w:sz w:val="24"/>
          <w:shd w:fill="FFFFFF" w:val="clear"/>
        </w:rPr>
      </w:pPr>
    </w:p>
    <w:p>
      <w:pPr>
        <w:spacing w:before="0" w:after="0" w:line="360"/>
        <w:ind w:right="0" w:left="0" w:firstLine="0"/>
        <w:jc w:val="center"/>
        <w:rPr>
          <w:rFonts w:ascii="Times New Roman" w:hAnsi="Times New Roman" w:cs="Times New Roman" w:eastAsia="Times New Roman"/>
          <w:b/>
          <w:color w:val="000000"/>
          <w:spacing w:val="0"/>
          <w:position w:val="0"/>
          <w:sz w:val="24"/>
          <w:shd w:fill="FFFFFF" w:val="clear"/>
        </w:rPr>
      </w:pPr>
    </w:p>
    <w:p>
      <w:pPr>
        <w:spacing w:before="0" w:after="0" w:line="360"/>
        <w:ind w:right="0" w:left="0" w:firstLine="709"/>
        <w:jc w:val="center"/>
        <w:rPr>
          <w:rFonts w:ascii="Times New Roman" w:hAnsi="Times New Roman" w:cs="Times New Roman" w:eastAsia="Times New Roman"/>
          <w:b/>
          <w:color w:val="000000"/>
          <w:spacing w:val="0"/>
          <w:position w:val="0"/>
          <w:sz w:val="24"/>
          <w:shd w:fill="FFFFFF" w:val="clear"/>
        </w:rPr>
      </w:pPr>
      <w:r>
        <w:rPr>
          <w:rFonts w:ascii="Times New Roman" w:hAnsi="Times New Roman" w:cs="Times New Roman" w:eastAsia="Times New Roman"/>
          <w:b/>
          <w:color w:val="000000"/>
          <w:spacing w:val="0"/>
          <w:position w:val="0"/>
          <w:sz w:val="24"/>
          <w:shd w:fill="FFFFFF" w:val="clear"/>
        </w:rPr>
        <w:t xml:space="preserve">СПИСОК ИСПОЛЬЗОВАННЫХ ИСТОЧНИКОВ И ЛИТЕРАТУРЫ</w:t>
      </w:r>
    </w:p>
    <w:p>
      <w:pPr>
        <w:spacing w:before="0" w:after="0" w:line="360"/>
        <w:ind w:right="0" w:left="0" w:firstLine="709"/>
        <w:jc w:val="center"/>
        <w:rPr>
          <w:rFonts w:ascii="Times New Roman" w:hAnsi="Times New Roman" w:cs="Times New Roman" w:eastAsia="Times New Roman"/>
          <w:b/>
          <w:color w:val="000000"/>
          <w:spacing w:val="0"/>
          <w:position w:val="0"/>
          <w:sz w:val="24"/>
          <w:shd w:fill="FFFFFF" w:val="clear"/>
        </w:rPr>
      </w:pPr>
      <w:r>
        <w:rPr>
          <w:rFonts w:ascii="Times New Roman" w:hAnsi="Times New Roman" w:cs="Times New Roman" w:eastAsia="Times New Roman"/>
          <w:b/>
          <w:color w:val="000000"/>
          <w:spacing w:val="0"/>
          <w:position w:val="0"/>
          <w:sz w:val="24"/>
          <w:shd w:fill="FFFFFF" w:val="clear"/>
        </w:rPr>
        <w:t xml:space="preserve">Нормативно-правовые акты:</w:t>
      </w:r>
    </w:p>
    <w:p>
      <w:pPr>
        <w:numPr>
          <w:ilvl w:val="0"/>
          <w:numId w:val="184"/>
        </w:numPr>
        <w:tabs>
          <w:tab w:val="left" w:pos="0" w:leader="none"/>
        </w:tabs>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КОНСТИТУЦИЯ РОССИЙСКОЙ ФЕДЕРАЦИИ (с учетом поправок, внесенных Законами Российской Федерации о поправках к Конституции Российской Федерации от 30.12.2008 № 6-ФКЗ и от 30.12.2008 № 7-ФКЗ)</w:t>
      </w:r>
    </w:p>
    <w:p>
      <w:pPr>
        <w:numPr>
          <w:ilvl w:val="0"/>
          <w:numId w:val="184"/>
        </w:numPr>
        <w:tabs>
          <w:tab w:val="left" w:pos="0" w:leader="none"/>
        </w:tabs>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Федеральный закон от 17.07.1999 N 178-ФЗ (ред. от 28.11.2015, с изм. от 29.12.2015) "О государственной социальной помощи"</w:t>
      </w:r>
    </w:p>
    <w:p>
      <w:pPr>
        <w:numPr>
          <w:ilvl w:val="0"/>
          <w:numId w:val="184"/>
        </w:numPr>
        <w:tabs>
          <w:tab w:val="left" w:pos="0" w:leader="none"/>
        </w:tabs>
        <w:spacing w:before="0" w:after="200" w:line="36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Федеральный закон от 28.12.2013 N 400-ФЗ (ред. от 29.12.2015, с изм. от 23.05.2016) "О страховых пенсиях"</w:t>
      </w:r>
    </w:p>
    <w:p>
      <w:pPr>
        <w:numPr>
          <w:ilvl w:val="0"/>
          <w:numId w:val="184"/>
        </w:numPr>
        <w:tabs>
          <w:tab w:val="left" w:pos="0" w:leader="none"/>
        </w:tabs>
        <w:spacing w:before="0" w:after="200" w:line="36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Федеральный закон от 28.12.2013 N 442-ФЗ (ред. от 21.07.2014) "Об основах социального обслуживания граждан в Российской Федерации"</w:t>
      </w:r>
    </w:p>
    <w:p>
      <w:pPr>
        <w:numPr>
          <w:ilvl w:val="0"/>
          <w:numId w:val="184"/>
        </w:numPr>
        <w:tabs>
          <w:tab w:val="left" w:pos="0" w:leader="none"/>
        </w:tabs>
        <w:spacing w:before="0" w:after="200" w:line="36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Федеральный закон от 28.12.2013 N 442-ФЗ (ред. от 21.07.2014) "Об основах социального обслуживания граждан в Российской Федерации"</w:t>
      </w:r>
    </w:p>
    <w:p>
      <w:pPr>
        <w:numPr>
          <w:ilvl w:val="0"/>
          <w:numId w:val="184"/>
        </w:numPr>
        <w:tabs>
          <w:tab w:val="left" w:pos="0" w:leader="none"/>
        </w:tabs>
        <w:spacing w:before="0" w:after="200" w:line="36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Федеральный закон от 15.12.2001 N 166-ФЗ (ред. от 28.11.2015, с изм. от 23.05.2016) "О государственном пенсионном обеспечении в Российской Федерации"</w:t>
      </w:r>
    </w:p>
    <w:p>
      <w:pPr>
        <w:numPr>
          <w:ilvl w:val="0"/>
          <w:numId w:val="184"/>
        </w:numPr>
        <w:tabs>
          <w:tab w:val="left" w:pos="0" w:leader="none"/>
        </w:tabs>
        <w:spacing w:before="0" w:after="200" w:line="36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Постановление ВС РФ от 27.12.1991 N 2122-1 (ред. от 05.08.2000) "Вопросы Пенсионного фонда Российской Федерации (России)" (вместе с "Положением о Пенсионном фонде Российской Федерации (России)", "Порядком уплаты страховых взносов работодателями и гражданами в Пенсионный фонд Российской Федерации (России)")</w:t>
      </w:r>
    </w:p>
    <w:p>
      <w:pPr>
        <w:numPr>
          <w:ilvl w:val="0"/>
          <w:numId w:val="184"/>
        </w:numPr>
        <w:tabs>
          <w:tab w:val="left" w:pos="0" w:leader="none"/>
        </w:tabs>
        <w:spacing w:before="0" w:after="200" w:line="36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Постановление Правительства РФ от 29.07.1998 N 857 (ред. от 31.10.2015) "Об утверждении устава Федерального фонда обязательного медицинского страхования"</w:t>
      </w:r>
    </w:p>
    <w:p>
      <w:pPr>
        <w:numPr>
          <w:ilvl w:val="0"/>
          <w:numId w:val="184"/>
        </w:numPr>
        <w:tabs>
          <w:tab w:val="left" w:pos="0" w:leader="none"/>
        </w:tabs>
        <w:spacing w:before="0" w:after="200" w:line="36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Постановление Правительства РФ от 12.02.1994 N 101 (ред. от 22.12.2015) "О Фонде социального страхования Российской Федерации"</w:t>
      </w:r>
    </w:p>
    <w:p>
      <w:pPr>
        <w:tabs>
          <w:tab w:val="left" w:pos="284" w:leader="none"/>
        </w:tabs>
        <w:spacing w:before="0" w:after="0" w:line="360"/>
        <w:ind w:right="0" w:left="0" w:firstLine="709"/>
        <w:jc w:val="center"/>
        <w:rPr>
          <w:rFonts w:ascii="Times New Roman" w:hAnsi="Times New Roman" w:cs="Times New Roman" w:eastAsia="Times New Roman"/>
          <w:b/>
          <w:color w:val="000000"/>
          <w:spacing w:val="0"/>
          <w:position w:val="0"/>
          <w:sz w:val="28"/>
          <w:shd w:fill="FFFFFF" w:val="clear"/>
        </w:rPr>
      </w:pPr>
    </w:p>
    <w:p>
      <w:pPr>
        <w:tabs>
          <w:tab w:val="left" w:pos="0" w:leader="none"/>
          <w:tab w:val="left" w:pos="284" w:leader="none"/>
        </w:tabs>
        <w:spacing w:before="0" w:after="0" w:line="360"/>
        <w:ind w:right="0" w:left="0" w:firstLine="709"/>
        <w:jc w:val="center"/>
        <w:rPr>
          <w:rFonts w:ascii="Times New Roman" w:hAnsi="Times New Roman" w:cs="Times New Roman" w:eastAsia="Times New Roman"/>
          <w:b/>
          <w:color w:val="000000"/>
          <w:spacing w:val="0"/>
          <w:position w:val="0"/>
          <w:sz w:val="28"/>
          <w:shd w:fill="FFFFFF" w:val="clear"/>
        </w:rPr>
      </w:pPr>
      <w:r>
        <w:rPr>
          <w:rFonts w:ascii="Times New Roman" w:hAnsi="Times New Roman" w:cs="Times New Roman" w:eastAsia="Times New Roman"/>
          <w:b/>
          <w:color w:val="000000"/>
          <w:spacing w:val="0"/>
          <w:position w:val="0"/>
          <w:sz w:val="28"/>
          <w:shd w:fill="FFFFFF" w:val="clear"/>
        </w:rPr>
        <w:t xml:space="preserve">Научные и учебно-методические издания:</w:t>
      </w:r>
    </w:p>
    <w:p>
      <w:pPr>
        <w:numPr>
          <w:ilvl w:val="0"/>
          <w:numId w:val="188"/>
        </w:numPr>
        <w:tabs>
          <w:tab w:val="left" w:pos="0" w:leader="none"/>
        </w:tabs>
        <w:spacing w:before="0" w:after="20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В.П Щеглов. Организационное обеспечение деятельности учреждений социальной защиты населения и органов Пенсионного фонда РФ. под редакцией С.П Лапина, - 1 – е издание, Ridero 2015 год, 130 страниц.</w:t>
      </w:r>
    </w:p>
    <w:p>
      <w:pPr>
        <w:numPr>
          <w:ilvl w:val="0"/>
          <w:numId w:val="188"/>
        </w:numPr>
        <w:tabs>
          <w:tab w:val="left" w:pos="0" w:leader="none"/>
          <w:tab w:val="left" w:pos="284" w:leader="none"/>
        </w:tabs>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Галаганов В.П. Право социального обеспечения: - М.: КНОРУС, 2010. - 512 с.</w:t>
      </w:r>
    </w:p>
    <w:p>
      <w:pPr>
        <w:numPr>
          <w:ilvl w:val="0"/>
          <w:numId w:val="188"/>
        </w:numPr>
        <w:tabs>
          <w:tab w:val="left" w:pos="0" w:leader="none"/>
        </w:tabs>
        <w:spacing w:before="0" w:after="20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Сулейманов Г.В. Право социального обеспечения : учебник для бакалавров /Г. В. Сулейманова. — 2-е изд., перераб. и доп. — М. : Издательство Юрайт, 2013. — 574 с. — Серия : Бакалавр. Базовый курс.</w:t>
      </w:r>
    </w:p>
    <w:p>
      <w:pPr>
        <w:numPr>
          <w:ilvl w:val="0"/>
          <w:numId w:val="188"/>
        </w:numPr>
        <w:tabs>
          <w:tab w:val="left" w:pos="0" w:leader="none"/>
        </w:tabs>
        <w:spacing w:before="0" w:after="20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Лушникова М.В. Курс права социального обеспечения/ М.В. Лушникова, А.М. Лушников. — М.: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Юстицинформ</w:t>
      </w:r>
      <w:r>
        <w:rPr>
          <w:rFonts w:ascii="Times New Roman" w:hAnsi="Times New Roman" w:cs="Times New Roman" w:eastAsia="Times New Roman"/>
          <w:color w:val="auto"/>
          <w:spacing w:val="0"/>
          <w:position w:val="0"/>
          <w:sz w:val="28"/>
          <w:shd w:fill="auto" w:val="clear"/>
        </w:rPr>
        <w:t xml:space="preserve">», 2012. – 636 </w:t>
      </w:r>
      <w:r>
        <w:rPr>
          <w:rFonts w:ascii="Times New Roman" w:hAnsi="Times New Roman" w:cs="Times New Roman" w:eastAsia="Times New Roman"/>
          <w:color w:val="auto"/>
          <w:spacing w:val="0"/>
          <w:position w:val="0"/>
          <w:sz w:val="28"/>
          <w:shd w:fill="auto" w:val="clear"/>
        </w:rPr>
        <w:t xml:space="preserve">с.</w:t>
      </w:r>
    </w:p>
    <w:p>
      <w:pPr>
        <w:numPr>
          <w:ilvl w:val="0"/>
          <w:numId w:val="188"/>
        </w:numPr>
        <w:tabs>
          <w:tab w:val="left" w:pos="0" w:leader="none"/>
        </w:tabs>
        <w:spacing w:before="0" w:after="20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Керимов Е.П. Организация работы органов социального обеспечения. Под ред С.Р. Статникова,.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ЭверестРОЮ</w:t>
      </w:r>
      <w:r>
        <w:rPr>
          <w:rFonts w:ascii="Times New Roman" w:hAnsi="Times New Roman" w:cs="Times New Roman" w:eastAsia="Times New Roman"/>
          <w:color w:val="auto"/>
          <w:spacing w:val="0"/>
          <w:position w:val="0"/>
          <w:sz w:val="28"/>
          <w:shd w:fill="auto" w:val="clear"/>
        </w:rPr>
        <w:t xml:space="preserve">», 2015 </w:t>
      </w:r>
      <w:r>
        <w:rPr>
          <w:rFonts w:ascii="Times New Roman" w:hAnsi="Times New Roman" w:cs="Times New Roman" w:eastAsia="Times New Roman"/>
          <w:color w:val="auto"/>
          <w:spacing w:val="0"/>
          <w:position w:val="0"/>
          <w:sz w:val="28"/>
          <w:shd w:fill="auto" w:val="clear"/>
        </w:rPr>
        <w:t xml:space="preserve">год,  – 90 с..</w:t>
      </w:r>
    </w:p>
    <w:p>
      <w:pPr>
        <w:numPr>
          <w:ilvl w:val="0"/>
          <w:numId w:val="188"/>
        </w:numPr>
        <w:tabs>
          <w:tab w:val="left" w:pos="0" w:leader="none"/>
        </w:tabs>
        <w:spacing w:before="0" w:after="200" w:line="36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Иванчуков С.Л. Обязательное социальное страхования РФ. Под редакцией С.Р Адараяна, Новое слово, 2012 год, 118 с. </w:t>
      </w:r>
    </w:p>
    <w:p>
      <w:pPr>
        <w:numPr>
          <w:ilvl w:val="0"/>
          <w:numId w:val="188"/>
        </w:numPr>
        <w:tabs>
          <w:tab w:val="left" w:pos="0" w:leader="none"/>
          <w:tab w:val="left" w:pos="284" w:leader="none"/>
        </w:tabs>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Шарков, Ф. И., Основы социального государства: учебное пособие / Ф. И. Шарков - М.: Дашков и К, 2012. - 314 с. Шаронов А.О., О некоторых аспектах социальной политики / А. О. Шаронов - М.: Экономист, 2008. - 312с.</w:t>
      </w:r>
    </w:p>
    <w:p>
      <w:pPr>
        <w:numPr>
          <w:ilvl w:val="0"/>
          <w:numId w:val="188"/>
        </w:numPr>
        <w:tabs>
          <w:tab w:val="left" w:pos="0" w:leader="none"/>
          <w:tab w:val="left" w:pos="284" w:leader="none"/>
        </w:tabs>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Соловьев, А.К Право социального обеспечения: учеб. пособие / А.К. Соловьев. В.В. Курочкина. Д.А. Никонов. М: ЮШГГИ. 2005. 319 с.</w:t>
      </w:r>
    </w:p>
    <w:p>
      <w:pPr>
        <w:numPr>
          <w:ilvl w:val="0"/>
          <w:numId w:val="188"/>
        </w:numPr>
        <w:tabs>
          <w:tab w:val="left" w:pos="0" w:leader="none"/>
          <w:tab w:val="left" w:pos="284" w:leader="none"/>
        </w:tabs>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Гусов, КН. Право социального обеспечения России: учебник. М: Проспект. 2007. 640 с.</w:t>
      </w:r>
    </w:p>
    <w:p>
      <w:pPr>
        <w:numPr>
          <w:ilvl w:val="0"/>
          <w:numId w:val="188"/>
        </w:numPr>
        <w:tabs>
          <w:tab w:val="left" w:pos="0" w:leader="none"/>
          <w:tab w:val="left" w:pos="284" w:leader="none"/>
        </w:tabs>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Мельников С.П. Под редакцией Соколова Д.Н. Социальное обслуживание и его виды. М.: ПНФРА-М 2001. 51 с..</w:t>
      </w:r>
    </w:p>
    <w:p>
      <w:pPr>
        <w:numPr>
          <w:ilvl w:val="0"/>
          <w:numId w:val="188"/>
        </w:numPr>
        <w:tabs>
          <w:tab w:val="left" w:pos="0" w:leader="none"/>
          <w:tab w:val="left" w:pos="284" w:leader="none"/>
        </w:tabs>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Свиридов Ф. М., Развитие социальных технологий в России. /под ред Беккиев М.А, Москва, ВИСпро, 2015 г. - 109с.</w:t>
      </w:r>
    </w:p>
    <w:p>
      <w:pPr>
        <w:tabs>
          <w:tab w:val="left" w:pos="0" w:leader="none"/>
          <w:tab w:val="left" w:pos="284" w:leader="none"/>
        </w:tabs>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p>
    <w:p>
      <w:pPr>
        <w:tabs>
          <w:tab w:val="left" w:pos="0" w:leader="none"/>
          <w:tab w:val="left" w:pos="284" w:leader="none"/>
        </w:tabs>
        <w:spacing w:before="0" w:after="0" w:line="360"/>
        <w:ind w:right="0" w:left="0" w:firstLine="709"/>
        <w:jc w:val="both"/>
        <w:rPr>
          <w:rFonts w:ascii="Times New Roman" w:hAnsi="Times New Roman" w:cs="Times New Roman" w:eastAsia="Times New Roman"/>
          <w:b/>
          <w:color w:val="000000"/>
          <w:spacing w:val="0"/>
          <w:position w:val="0"/>
          <w:sz w:val="28"/>
          <w:shd w:fill="FFFFFF" w:val="clear"/>
        </w:rPr>
      </w:pPr>
    </w:p>
    <w:p>
      <w:pPr>
        <w:tabs>
          <w:tab w:val="left" w:pos="0" w:leader="none"/>
          <w:tab w:val="left" w:pos="284" w:leader="none"/>
        </w:tabs>
        <w:spacing w:before="0" w:after="0" w:line="360"/>
        <w:ind w:right="0" w:left="0" w:firstLine="709"/>
        <w:jc w:val="center"/>
        <w:rPr>
          <w:rFonts w:ascii="Times New Roman" w:hAnsi="Times New Roman" w:cs="Times New Roman" w:eastAsia="Times New Roman"/>
          <w:b/>
          <w:color w:val="000000"/>
          <w:spacing w:val="0"/>
          <w:position w:val="0"/>
          <w:sz w:val="28"/>
          <w:shd w:fill="FFFFFF" w:val="clear"/>
        </w:rPr>
      </w:pPr>
      <w:r>
        <w:rPr>
          <w:rFonts w:ascii="Times New Roman" w:hAnsi="Times New Roman" w:cs="Times New Roman" w:eastAsia="Times New Roman"/>
          <w:b/>
          <w:color w:val="000000"/>
          <w:spacing w:val="0"/>
          <w:position w:val="0"/>
          <w:sz w:val="28"/>
          <w:shd w:fill="FFFFFF" w:val="clear"/>
        </w:rPr>
        <w:t xml:space="preserve">Периодические издания:</w:t>
      </w:r>
    </w:p>
    <w:p>
      <w:pPr>
        <w:numPr>
          <w:ilvl w:val="0"/>
          <w:numId w:val="194"/>
        </w:numPr>
        <w:tabs>
          <w:tab w:val="left" w:pos="0" w:leader="none"/>
          <w:tab w:val="left" w:pos="284" w:leader="none"/>
        </w:tabs>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Корсаненкова Ю.Б. 2011 Социальные пособия семьям с детьми как мера демографической политики Российской Федерации Сборник материалов Всероссийской научно-практической конференции "VI Ковалевские чтения", место издания Спб.</w:t>
      </w:r>
    </w:p>
    <w:p>
      <w:pPr>
        <w:numPr>
          <w:ilvl w:val="0"/>
          <w:numId w:val="194"/>
        </w:numPr>
        <w:tabs>
          <w:tab w:val="left" w:pos="0" w:leader="none"/>
          <w:tab w:val="left" w:pos="284" w:leader="none"/>
        </w:tabs>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Вольнов Е.П. Ситсема обеспечения страхования в РФ // Финансовая газета. Региональный выпуск. - № 16 - апрель 2012 г.</w:t>
      </w:r>
    </w:p>
    <w:p>
      <w:pPr>
        <w:tabs>
          <w:tab w:val="left" w:pos="0" w:leader="none"/>
        </w:tabs>
        <w:spacing w:before="0" w:after="200" w:line="360"/>
        <w:ind w:right="0" w:left="0" w:firstLine="709"/>
        <w:jc w:val="both"/>
        <w:rPr>
          <w:rFonts w:ascii="Times New Roman" w:hAnsi="Times New Roman" w:cs="Times New Roman" w:eastAsia="Times New Roman"/>
          <w:color w:val="000000"/>
          <w:spacing w:val="0"/>
          <w:position w:val="0"/>
          <w:sz w:val="28"/>
          <w:shd w:fill="auto" w:val="clear"/>
        </w:rPr>
      </w:pPr>
    </w:p>
    <w:p>
      <w:pPr>
        <w:tabs>
          <w:tab w:val="left" w:pos="0" w:leader="none"/>
          <w:tab w:val="left" w:pos="284" w:leader="none"/>
        </w:tabs>
        <w:spacing w:before="0" w:after="0" w:line="360"/>
        <w:ind w:right="0" w:left="0" w:firstLine="709"/>
        <w:jc w:val="center"/>
        <w:rPr>
          <w:rFonts w:ascii="Times New Roman" w:hAnsi="Times New Roman" w:cs="Times New Roman" w:eastAsia="Times New Roman"/>
          <w:b/>
          <w:color w:val="000000"/>
          <w:spacing w:val="0"/>
          <w:position w:val="0"/>
          <w:sz w:val="28"/>
          <w:shd w:fill="FFFFFF" w:val="clear"/>
        </w:rPr>
      </w:pPr>
      <w:r>
        <w:rPr>
          <w:rFonts w:ascii="Times New Roman" w:hAnsi="Times New Roman" w:cs="Times New Roman" w:eastAsia="Times New Roman"/>
          <w:b/>
          <w:color w:val="000000"/>
          <w:spacing w:val="0"/>
          <w:position w:val="0"/>
          <w:sz w:val="28"/>
          <w:shd w:fill="FFFFFF" w:val="clear"/>
        </w:rPr>
        <w:t xml:space="preserve">Интернет ресурсы:</w:t>
      </w:r>
    </w:p>
    <w:p>
      <w:pPr>
        <w:numPr>
          <w:ilvl w:val="0"/>
          <w:numId w:val="197"/>
        </w:numPr>
        <w:tabs>
          <w:tab w:val="left" w:pos="0" w:leader="none"/>
          <w:tab w:val="left" w:pos="284" w:leader="none"/>
        </w:tabs>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Информационно правовой портал ГАРАНТ.РУ: - URL.: </w:t>
      </w:r>
      <w:hyperlink xmlns:r="http://schemas.openxmlformats.org/officeDocument/2006/relationships" r:id="docRId0">
        <w:r>
          <w:rPr>
            <w:rFonts w:ascii="Times New Roman" w:hAnsi="Times New Roman" w:cs="Times New Roman" w:eastAsia="Times New Roman"/>
            <w:color w:val="000000"/>
            <w:spacing w:val="0"/>
            <w:position w:val="0"/>
            <w:sz w:val="28"/>
            <w:u w:val="single"/>
            <w:shd w:fill="FFFFFF" w:val="clear"/>
          </w:rPr>
          <w:t xml:space="preserve">http://www.garant.ru</w:t>
        </w:r>
      </w:hyperlink>
    </w:p>
    <w:p>
      <w:pPr>
        <w:numPr>
          <w:ilvl w:val="0"/>
          <w:numId w:val="197"/>
        </w:numPr>
        <w:tabs>
          <w:tab w:val="left" w:pos="0" w:leader="none"/>
          <w:tab w:val="left" w:pos="284" w:leader="none"/>
        </w:tabs>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Сайт федерального фонда обязательного медицинского страхования </w:t>
      </w:r>
      <w:hyperlink xmlns:r="http://schemas.openxmlformats.org/officeDocument/2006/relationships" r:id="docRId1">
        <w:r>
          <w:rPr>
            <w:rFonts w:ascii="Times New Roman" w:hAnsi="Times New Roman" w:cs="Times New Roman" w:eastAsia="Times New Roman"/>
            <w:color w:val="000000"/>
            <w:spacing w:val="0"/>
            <w:position w:val="0"/>
            <w:sz w:val="28"/>
            <w:u w:val="single"/>
            <w:shd w:fill="FFFFFF" w:val="clear"/>
          </w:rPr>
          <w:t xml:space="preserve">http://www.ffoms.ru/</w:t>
        </w:r>
      </w:hyperlink>
    </w:p>
    <w:p>
      <w:pPr>
        <w:numPr>
          <w:ilvl w:val="0"/>
          <w:numId w:val="197"/>
        </w:numPr>
        <w:tabs>
          <w:tab w:val="left" w:pos="0" w:leader="none"/>
          <w:tab w:val="left" w:pos="284" w:leader="none"/>
        </w:tabs>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Сайт пенсионного фонда Российской Федерации - </w:t>
      </w:r>
      <w:hyperlink xmlns:r="http://schemas.openxmlformats.org/officeDocument/2006/relationships" r:id="docRId2">
        <w:r>
          <w:rPr>
            <w:rFonts w:ascii="Times New Roman" w:hAnsi="Times New Roman" w:cs="Times New Roman" w:eastAsia="Times New Roman"/>
            <w:color w:val="000000"/>
            <w:spacing w:val="0"/>
            <w:position w:val="0"/>
            <w:sz w:val="28"/>
            <w:u w:val="single"/>
            <w:shd w:fill="FFFFFF" w:val="clear"/>
          </w:rPr>
          <w:t xml:space="preserve">http://www.pfrf.ru/</w:t>
        </w:r>
      </w:hyperlink>
    </w:p>
    <w:p>
      <w:pPr>
        <w:tabs>
          <w:tab w:val="left" w:pos="284" w:leader="none"/>
        </w:tabs>
        <w:spacing w:before="0" w:after="0" w:line="360"/>
        <w:ind w:right="0" w:left="0" w:firstLine="709"/>
        <w:jc w:val="both"/>
        <w:rPr>
          <w:rFonts w:ascii="Times New Roman" w:hAnsi="Times New Roman" w:cs="Times New Roman" w:eastAsia="Times New Roman"/>
          <w:color w:val="000000"/>
          <w:spacing w:val="0"/>
          <w:position w:val="0"/>
          <w:sz w:val="28"/>
          <w:shd w:fill="FFFFFF" w:val="clear"/>
        </w:rPr>
      </w:pPr>
    </w:p>
    <w:p>
      <w:pPr>
        <w:tabs>
          <w:tab w:val="left" w:pos="284" w:leader="none"/>
        </w:tabs>
        <w:spacing w:before="0" w:after="0" w:line="360"/>
        <w:ind w:right="0" w:left="360" w:firstLine="709"/>
        <w:jc w:val="both"/>
        <w:rPr>
          <w:rFonts w:ascii="Times New Roman" w:hAnsi="Times New Roman" w:cs="Times New Roman" w:eastAsia="Times New Roman"/>
          <w:b/>
          <w:color w:val="000000"/>
          <w:spacing w:val="0"/>
          <w:position w:val="0"/>
          <w:sz w:val="28"/>
          <w:shd w:fill="FFFFFF" w:val="clear"/>
        </w:rPr>
      </w:pPr>
    </w:p>
    <w:p>
      <w:pPr>
        <w:spacing w:before="0" w:after="200" w:line="360"/>
        <w:ind w:right="0" w:left="720" w:firstLine="709"/>
        <w:jc w:val="center"/>
        <w:rPr>
          <w:rFonts w:ascii="Times New Roman" w:hAnsi="Times New Roman" w:cs="Times New Roman" w:eastAsia="Times New Roman"/>
          <w:color w:val="000000"/>
          <w:spacing w:val="0"/>
          <w:position w:val="0"/>
          <w:sz w:val="28"/>
          <w:shd w:fill="auto" w:val="clear"/>
        </w:rPr>
      </w:pPr>
    </w:p>
    <w:p>
      <w:pPr>
        <w:spacing w:before="0" w:after="200" w:line="360"/>
        <w:ind w:right="0" w:left="720" w:firstLine="709"/>
        <w:jc w:val="both"/>
        <w:rPr>
          <w:rFonts w:ascii="Times New Roman" w:hAnsi="Times New Roman" w:cs="Times New Roman" w:eastAsia="Times New Roman"/>
          <w:color w:val="000000"/>
          <w:spacing w:val="0"/>
          <w:position w:val="0"/>
          <w:sz w:val="28"/>
          <w:shd w:fill="auto" w:val="clear"/>
        </w:rPr>
      </w:pPr>
    </w:p>
    <w:p>
      <w:pPr>
        <w:spacing w:before="0" w:after="0" w:line="360"/>
        <w:ind w:right="0" w:left="0" w:firstLine="709"/>
        <w:jc w:val="both"/>
        <w:rPr>
          <w:rFonts w:ascii="Times New Roman" w:hAnsi="Times New Roman" w:cs="Times New Roman" w:eastAsia="Times New Roman"/>
          <w:color w:val="000000"/>
          <w:spacing w:val="0"/>
          <w:position w:val="0"/>
          <w:sz w:val="28"/>
          <w:shd w:fill="auto" w:val="clear"/>
        </w:rPr>
      </w:pPr>
    </w:p>
    <w:p>
      <w:pPr>
        <w:spacing w:before="0" w:after="0" w:line="360"/>
        <w:ind w:right="0" w:left="0" w:firstLine="709"/>
        <w:jc w:val="both"/>
        <w:rPr>
          <w:rFonts w:ascii="Times New Roman" w:hAnsi="Times New Roman" w:cs="Times New Roman" w:eastAsia="Times New Roman"/>
          <w:color w:val="000000"/>
          <w:spacing w:val="0"/>
          <w:position w:val="0"/>
          <w:sz w:val="28"/>
          <w:shd w:fill="auto" w:val="clear"/>
        </w:rPr>
      </w:pPr>
    </w:p>
    <w:p>
      <w:pPr>
        <w:spacing w:before="0" w:after="0" w:line="360"/>
        <w:ind w:right="0" w:left="0" w:firstLine="709"/>
        <w:jc w:val="both"/>
        <w:rPr>
          <w:rFonts w:ascii="Times New Roman" w:hAnsi="Times New Roman" w:cs="Times New Roman" w:eastAsia="Times New Roman"/>
          <w:color w:val="000000"/>
          <w:spacing w:val="0"/>
          <w:position w:val="0"/>
          <w:sz w:val="28"/>
          <w:shd w:fill="auto" w:val="clear"/>
        </w:rPr>
      </w:pPr>
    </w:p>
    <w:p>
      <w:pPr>
        <w:spacing w:before="0" w:after="0" w:line="360"/>
        <w:ind w:right="0" w:left="0" w:firstLine="709"/>
        <w:jc w:val="both"/>
        <w:rPr>
          <w:rFonts w:ascii="Times New Roman" w:hAnsi="Times New Roman" w:cs="Times New Roman" w:eastAsia="Times New Roman"/>
          <w:color w:val="000000"/>
          <w:spacing w:val="0"/>
          <w:position w:val="0"/>
          <w:sz w:val="28"/>
          <w:shd w:fill="auto" w:val="clear"/>
        </w:rPr>
      </w:pPr>
    </w:p>
    <w:p>
      <w:pPr>
        <w:spacing w:before="0" w:after="200" w:line="276"/>
        <w:ind w:right="0" w:left="0" w:firstLine="709"/>
        <w:jc w:val="both"/>
        <w:rPr>
          <w:rFonts w:ascii="Times New Roman" w:hAnsi="Times New Roman" w:cs="Times New Roman" w:eastAsia="Times New Roman"/>
          <w:color w:val="auto"/>
          <w:spacing w:val="0"/>
          <w:position w:val="0"/>
          <w:sz w:val="28"/>
          <w:shd w:fill="auto" w:val="clear"/>
        </w:rPr>
      </w:pPr>
    </w:p>
    <w:p>
      <w:pPr>
        <w:spacing w:before="0" w:after="200" w:line="276"/>
        <w:ind w:right="0" w:left="0" w:firstLine="709"/>
        <w:jc w:val="both"/>
        <w:rPr>
          <w:rFonts w:ascii="Times New Roman" w:hAnsi="Times New Roman" w:cs="Times New Roman" w:eastAsia="Times New Roman"/>
          <w:color w:val="auto"/>
          <w:spacing w:val="0"/>
          <w:position w:val="0"/>
          <w:sz w:val="28"/>
          <w:shd w:fill="auto" w:val="clear"/>
        </w:rPr>
      </w:pPr>
    </w:p>
    <w:p>
      <w:pPr>
        <w:spacing w:before="0" w:after="200" w:line="276"/>
        <w:ind w:right="0" w:left="0" w:firstLine="709"/>
        <w:jc w:val="both"/>
        <w:rPr>
          <w:rFonts w:ascii="Times New Roman" w:hAnsi="Times New Roman" w:cs="Times New Roman" w:eastAsia="Times New Roman"/>
          <w:color w:val="auto"/>
          <w:spacing w:val="0"/>
          <w:position w:val="0"/>
          <w:sz w:val="28"/>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abstractNum w:abstractNumId="78">
    <w:lvl w:ilvl="0">
      <w:start w:val="1"/>
      <w:numFmt w:val="bullet"/>
      <w:lvlText w:val="•"/>
    </w:lvl>
  </w:abstractNum>
  <w:abstractNum w:abstractNumId="84">
    <w:lvl w:ilvl="0">
      <w:start w:val="1"/>
      <w:numFmt w:val="bullet"/>
      <w:lvlText w:val="•"/>
    </w:lvl>
  </w:abstractNum>
  <w:abstractNum w:abstractNumId="90">
    <w:lvl w:ilvl="0">
      <w:start w:val="1"/>
      <w:numFmt w:val="bullet"/>
      <w:lvlText w:val="•"/>
    </w:lvl>
  </w:abstractNum>
  <w:abstractNum w:abstractNumId="96">
    <w:lvl w:ilvl="0">
      <w:start w:val="1"/>
      <w:numFmt w:val="bullet"/>
      <w:lvlText w:val="•"/>
    </w:lvl>
  </w:abstractNum>
  <w:abstractNum w:abstractNumId="102">
    <w:lvl w:ilvl="0">
      <w:start w:val="1"/>
      <w:numFmt w:val="bullet"/>
      <w:lvlText w:val="•"/>
    </w:lvl>
  </w:abstractNum>
  <w:abstractNum w:abstractNumId="108">
    <w:lvl w:ilvl="0">
      <w:start w:val="1"/>
      <w:numFmt w:val="bullet"/>
      <w:lvlText w:val="•"/>
    </w:lvl>
  </w:abstractNum>
  <w:abstractNum w:abstractNumId="114">
    <w:lvl w:ilvl="0">
      <w:start w:val="1"/>
      <w:numFmt w:val="bullet"/>
      <w:lvlText w:val="•"/>
    </w:lvl>
  </w:abstractNum>
  <w:abstractNum w:abstractNumId="120">
    <w:lvl w:ilvl="0">
      <w:start w:val="1"/>
      <w:numFmt w:val="bullet"/>
      <w:lvlText w:val="•"/>
    </w:lvl>
  </w:abstractNum>
  <w:abstractNum w:abstractNumId="126">
    <w:lvl w:ilvl="0">
      <w:start w:val="1"/>
      <w:numFmt w:val="bullet"/>
      <w:lvlText w:val="•"/>
    </w:lvl>
  </w:abstractNum>
  <w:abstractNum w:abstractNumId="132">
    <w:lvl w:ilvl="0">
      <w:start w:val="1"/>
      <w:numFmt w:val="bullet"/>
      <w:lvlText w:val="•"/>
    </w:lvl>
  </w:abstractNum>
  <w:abstractNum w:abstractNumId="138">
    <w:lvl w:ilvl="0">
      <w:start w:val="1"/>
      <w:numFmt w:val="bullet"/>
      <w:lvlText w:val="•"/>
    </w:lvl>
  </w:abstractNum>
  <w:abstractNum w:abstractNumId="144">
    <w:lvl w:ilvl="0">
      <w:start w:val="1"/>
      <w:numFmt w:val="bullet"/>
      <w:lvlText w:val="•"/>
    </w:lvl>
  </w:abstractNum>
  <w:abstractNum w:abstractNumId="150">
    <w:lvl w:ilvl="0">
      <w:start w:val="1"/>
      <w:numFmt w:val="bullet"/>
      <w:lvlText w:val="•"/>
    </w:lvl>
  </w:abstractNum>
  <w:abstractNum w:abstractNumId="156">
    <w:lvl w:ilvl="0">
      <w:start w:val="1"/>
      <w:numFmt w:val="bullet"/>
      <w:lvlText w:val="•"/>
    </w:lvl>
  </w:abstractNum>
  <w:abstractNum w:abstractNumId="162">
    <w:lvl w:ilvl="0">
      <w:start w:val="1"/>
      <w:numFmt w:val="bullet"/>
      <w:lvlText w:val="•"/>
    </w:lvl>
  </w:abstractNum>
  <w:abstractNum w:abstractNumId="168">
    <w:lvl w:ilvl="0">
      <w:start w:val="1"/>
      <w:numFmt w:val="bullet"/>
      <w:lvlText w:val="•"/>
    </w:lvl>
  </w:abstractNum>
  <w:abstractNum w:abstractNumId="174">
    <w:lvl w:ilvl="0">
      <w:start w:val="1"/>
      <w:numFmt w:val="bullet"/>
      <w:lvlText w:val="•"/>
    </w:lvl>
  </w:abstractNum>
  <w:abstractNum w:abstractNumId="180">
    <w:lvl w:ilvl="0">
      <w:start w:val="1"/>
      <w:numFmt w:val="bullet"/>
      <w:lvlText w:val="•"/>
    </w:lvl>
  </w:abstractNum>
  <w:abstractNum w:abstractNumId="186">
    <w:lvl w:ilvl="0">
      <w:start w:val="1"/>
      <w:numFmt w:val="bullet"/>
      <w:lvlText w:val="•"/>
    </w:lvl>
  </w:abstractNum>
  <w:abstractNum w:abstractNumId="192">
    <w:lvl w:ilvl="0">
      <w:start w:val="1"/>
      <w:numFmt w:val="bullet"/>
      <w:lvlText w:val="•"/>
    </w:lvl>
  </w:abstractNum>
  <w:abstractNum w:abstractNumId="198">
    <w:lvl w:ilvl="0">
      <w:start w:val="1"/>
      <w:numFmt w:val="bullet"/>
      <w:lvlText w:val="•"/>
    </w:lvl>
  </w:abstractNum>
  <w:abstractNum w:abstractNumId="204">
    <w:lvl w:ilvl="0">
      <w:start w:val="1"/>
      <w:numFmt w:val="bullet"/>
      <w:lvlText w:val="•"/>
    </w:lvl>
  </w:abstractNum>
  <w:abstractNum w:abstractNumId="210">
    <w:lvl w:ilvl="0">
      <w:start w:val="1"/>
      <w:numFmt w:val="bullet"/>
      <w:lvlText w:val="•"/>
    </w:lvl>
  </w:abstractNum>
  <w:abstractNum w:abstractNumId="216">
    <w:lvl w:ilvl="0">
      <w:start w:val="1"/>
      <w:numFmt w:val="bullet"/>
      <w:lvlText w:val="•"/>
    </w:lvl>
  </w:abstractNum>
  <w:abstractNum w:abstractNumId="222">
    <w:lvl w:ilvl="0">
      <w:start w:val="1"/>
      <w:numFmt w:val="bullet"/>
      <w:lvlText w:val="•"/>
    </w:lvl>
  </w:abstractNum>
  <w:abstractNum w:abstractNumId="228">
    <w:lvl w:ilvl="0">
      <w:start w:val="1"/>
      <w:numFmt w:val="bullet"/>
      <w:lvlText w:val="•"/>
    </w:lvl>
  </w:abstractNum>
  <w:abstractNum w:abstractNumId="234">
    <w:lvl w:ilvl="0">
      <w:start w:val="1"/>
      <w:numFmt w:val="bullet"/>
      <w:lvlText w:val="•"/>
    </w:lvl>
  </w:abstractNum>
  <w:abstractNum w:abstractNumId="240">
    <w:lvl w:ilvl="0">
      <w:start w:val="1"/>
      <w:numFmt w:val="bullet"/>
      <w:lvlText w:val="•"/>
    </w:lvl>
  </w:abstractNum>
  <w:abstractNum w:abstractNumId="246">
    <w:lvl w:ilvl="0">
      <w:start w:val="1"/>
      <w:numFmt w:val="bullet"/>
      <w:lvlText w:val="•"/>
    </w:lvl>
  </w:abstractNum>
  <w:abstractNum w:abstractNumId="252">
    <w:lvl w:ilvl="0">
      <w:start w:val="1"/>
      <w:numFmt w:val="bullet"/>
      <w:lvlText w:val="•"/>
    </w:lvl>
  </w:abstractNum>
  <w:abstractNum w:abstractNumId="258">
    <w:lvl w:ilvl="0">
      <w:start w:val="1"/>
      <w:numFmt w:val="bullet"/>
      <w:lvlText w:val="•"/>
    </w:lvl>
  </w:abstractNum>
  <w:abstractNum w:abstractNumId="264">
    <w:lvl w:ilvl="0">
      <w:start w:val="1"/>
      <w:numFmt w:val="bullet"/>
      <w:lvlText w:val="•"/>
    </w:lvl>
  </w:abstractNum>
  <w:abstractNum w:abstractNumId="270">
    <w:lvl w:ilvl="0">
      <w:start w:val="1"/>
      <w:numFmt w:val="bullet"/>
      <w:lvlText w:val="•"/>
    </w:lvl>
  </w:abstractNum>
  <w:abstractNum w:abstractNumId="276">
    <w:lvl w:ilvl="0">
      <w:start w:val="1"/>
      <w:numFmt w:val="bullet"/>
      <w:lvlText w:val="•"/>
    </w:lvl>
  </w:abstractNum>
  <w:abstractNum w:abstractNumId="282">
    <w:lvl w:ilvl="0">
      <w:start w:val="1"/>
      <w:numFmt w:val="bullet"/>
      <w:lvlText w:val="•"/>
    </w:lvl>
  </w:abstractNum>
  <w:abstractNum w:abstractNumId="288">
    <w:lvl w:ilvl="0">
      <w:start w:val="1"/>
      <w:numFmt w:val="bullet"/>
      <w:lvlText w:val="•"/>
    </w:lvl>
  </w:abstractNum>
  <w:abstractNum w:abstractNumId="294">
    <w:lvl w:ilvl="0">
      <w:start w:val="1"/>
      <w:numFmt w:val="bullet"/>
      <w:lvlText w:val="•"/>
    </w:lvl>
  </w:abstractNum>
  <w:abstractNum w:abstractNumId="300">
    <w:lvl w:ilvl="0">
      <w:start w:val="1"/>
      <w:numFmt w:val="bullet"/>
      <w:lvlText w:val="•"/>
    </w:lvl>
  </w:abstractNum>
  <w:abstractNum w:abstractNumId="306">
    <w:lvl w:ilvl="0">
      <w:start w:val="1"/>
      <w:numFmt w:val="bullet"/>
      <w:lvlText w:val="•"/>
    </w:lvl>
  </w:abstractNum>
  <w:abstractNum w:abstractNumId="312">
    <w:lvl w:ilvl="0">
      <w:start w:val="1"/>
      <w:numFmt w:val="bullet"/>
      <w:lvlText w:val="•"/>
    </w:lvl>
  </w:abstractNum>
  <w:abstractNum w:abstractNumId="318">
    <w:lvl w:ilvl="0">
      <w:start w:val="1"/>
      <w:numFmt w:val="bullet"/>
      <w:lvlText w:val="•"/>
    </w:lvl>
  </w:abstractNum>
  <w:abstractNum w:abstractNumId="324">
    <w:lvl w:ilvl="0">
      <w:start w:val="1"/>
      <w:numFmt w:val="bullet"/>
      <w:lvlText w:val="•"/>
    </w:lvl>
  </w:abstractNum>
  <w:abstractNum w:abstractNumId="330">
    <w:lvl w:ilvl="0">
      <w:start w:val="1"/>
      <w:numFmt w:val="bullet"/>
      <w:lvlText w:val="•"/>
    </w:lvl>
  </w:abstractNum>
  <w:abstractNum w:abstractNumId="336">
    <w:lvl w:ilvl="0">
      <w:start w:val="1"/>
      <w:numFmt w:val="bullet"/>
      <w:lvlText w:val="•"/>
    </w:lvl>
  </w:abstractNum>
  <w:abstractNum w:abstractNumId="342">
    <w:lvl w:ilvl="0">
      <w:start w:val="1"/>
      <w:numFmt w:val="bullet"/>
      <w:lvlText w:val="•"/>
    </w:lvl>
  </w:abstractNum>
  <w:abstractNum w:abstractNumId="348">
    <w:lvl w:ilvl="0">
      <w:start w:val="1"/>
      <w:numFmt w:val="bullet"/>
      <w:lvlText w:val="•"/>
    </w:lvl>
  </w:abstractNum>
  <w:abstractNum w:abstractNumId="354">
    <w:lvl w:ilvl="0">
      <w:start w:val="1"/>
      <w:numFmt w:val="bullet"/>
      <w:lvlText w:val="•"/>
    </w:lvl>
  </w:abstractNum>
  <w:abstractNum w:abstractNumId="360">
    <w:lvl w:ilvl="0">
      <w:start w:val="1"/>
      <w:numFmt w:val="bullet"/>
      <w:lvlText w:val="•"/>
    </w:lvl>
  </w:abstractNum>
  <w:abstractNum w:abstractNumId="366">
    <w:lvl w:ilvl="0">
      <w:start w:val="1"/>
      <w:numFmt w:val="bullet"/>
      <w:lvlText w:val="•"/>
    </w:lvl>
  </w:abstractNum>
  <w:abstractNum w:abstractNumId="372">
    <w:lvl w:ilvl="0">
      <w:start w:val="1"/>
      <w:numFmt w:val="bullet"/>
      <w:lvlText w:val="•"/>
    </w:lvl>
  </w:abstractNum>
  <w:abstractNum w:abstractNumId="378">
    <w:lvl w:ilvl="0">
      <w:start w:val="1"/>
      <w:numFmt w:val="bullet"/>
      <w:lvlText w:val="•"/>
    </w:lvl>
  </w:abstractNum>
  <w:abstractNum w:abstractNumId="384">
    <w:lvl w:ilvl="0">
      <w:start w:val="1"/>
      <w:numFmt w:val="bullet"/>
      <w:lvlText w:val="•"/>
    </w:lvl>
  </w:abstractNum>
  <w:num w:numId="12">
    <w:abstractNumId w:val="384"/>
  </w:num>
  <w:num w:numId="15">
    <w:abstractNumId w:val="378"/>
  </w:num>
  <w:num w:numId="18">
    <w:abstractNumId w:val="372"/>
  </w:num>
  <w:num w:numId="20">
    <w:abstractNumId w:val="366"/>
  </w:num>
  <w:num w:numId="25">
    <w:abstractNumId w:val="360"/>
  </w:num>
  <w:num w:numId="27">
    <w:abstractNumId w:val="354"/>
  </w:num>
  <w:num w:numId="32">
    <w:abstractNumId w:val="348"/>
  </w:num>
  <w:num w:numId="34">
    <w:abstractNumId w:val="342"/>
  </w:num>
  <w:num w:numId="36">
    <w:abstractNumId w:val="336"/>
  </w:num>
  <w:num w:numId="40">
    <w:abstractNumId w:val="330"/>
  </w:num>
  <w:num w:numId="44">
    <w:abstractNumId w:val="324"/>
  </w:num>
  <w:num w:numId="46">
    <w:abstractNumId w:val="318"/>
  </w:num>
  <w:num w:numId="48">
    <w:abstractNumId w:val="312"/>
  </w:num>
  <w:num w:numId="50">
    <w:abstractNumId w:val="306"/>
  </w:num>
  <w:num w:numId="52">
    <w:abstractNumId w:val="300"/>
  </w:num>
  <w:num w:numId="54">
    <w:abstractNumId w:val="294"/>
  </w:num>
  <w:num w:numId="56">
    <w:abstractNumId w:val="288"/>
  </w:num>
  <w:num w:numId="58">
    <w:abstractNumId w:val="282"/>
  </w:num>
  <w:num w:numId="60">
    <w:abstractNumId w:val="276"/>
  </w:num>
  <w:num w:numId="62">
    <w:abstractNumId w:val="270"/>
  </w:num>
  <w:num w:numId="64">
    <w:abstractNumId w:val="264"/>
  </w:num>
  <w:num w:numId="66">
    <w:abstractNumId w:val="258"/>
  </w:num>
  <w:num w:numId="68">
    <w:abstractNumId w:val="252"/>
  </w:num>
  <w:num w:numId="70">
    <w:abstractNumId w:val="246"/>
  </w:num>
  <w:num w:numId="72">
    <w:abstractNumId w:val="240"/>
  </w:num>
  <w:num w:numId="74">
    <w:abstractNumId w:val="234"/>
  </w:num>
  <w:num w:numId="76">
    <w:abstractNumId w:val="228"/>
  </w:num>
  <w:num w:numId="80">
    <w:abstractNumId w:val="222"/>
  </w:num>
  <w:num w:numId="82">
    <w:abstractNumId w:val="216"/>
  </w:num>
  <w:num w:numId="84">
    <w:abstractNumId w:val="210"/>
  </w:num>
  <w:num w:numId="86">
    <w:abstractNumId w:val="204"/>
  </w:num>
  <w:num w:numId="88">
    <w:abstractNumId w:val="198"/>
  </w:num>
  <w:num w:numId="90">
    <w:abstractNumId w:val="192"/>
  </w:num>
  <w:num w:numId="94">
    <w:abstractNumId w:val="186"/>
  </w:num>
  <w:num w:numId="96">
    <w:abstractNumId w:val="180"/>
  </w:num>
  <w:num w:numId="101">
    <w:abstractNumId w:val="174"/>
  </w:num>
  <w:num w:numId="103">
    <w:abstractNumId w:val="168"/>
  </w:num>
  <w:num w:numId="105">
    <w:abstractNumId w:val="162"/>
  </w:num>
  <w:num w:numId="107">
    <w:abstractNumId w:val="156"/>
  </w:num>
  <w:num w:numId="109">
    <w:abstractNumId w:val="150"/>
  </w:num>
  <w:num w:numId="112">
    <w:abstractNumId w:val="144"/>
  </w:num>
  <w:num w:numId="116">
    <w:abstractNumId w:val="138"/>
  </w:num>
  <w:num w:numId="120">
    <w:abstractNumId w:val="132"/>
  </w:num>
  <w:num w:numId="128">
    <w:abstractNumId w:val="126"/>
  </w:num>
  <w:num w:numId="131">
    <w:abstractNumId w:val="120"/>
  </w:num>
  <w:num w:numId="133">
    <w:abstractNumId w:val="114"/>
  </w:num>
  <w:num w:numId="135">
    <w:abstractNumId w:val="108"/>
  </w:num>
  <w:num w:numId="137">
    <w:abstractNumId w:val="102"/>
  </w:num>
  <w:num w:numId="139">
    <w:abstractNumId w:val="96"/>
  </w:num>
  <w:num w:numId="145">
    <w:abstractNumId w:val="90"/>
  </w:num>
  <w:num w:numId="149">
    <w:abstractNumId w:val="84"/>
  </w:num>
  <w:num w:numId="151">
    <w:abstractNumId w:val="78"/>
  </w:num>
  <w:num w:numId="153">
    <w:abstractNumId w:val="72"/>
  </w:num>
  <w:num w:numId="155">
    <w:abstractNumId w:val="66"/>
  </w:num>
  <w:num w:numId="157">
    <w:abstractNumId w:val="60"/>
  </w:num>
  <w:num w:numId="163">
    <w:abstractNumId w:val="54"/>
  </w:num>
  <w:num w:numId="165">
    <w:abstractNumId w:val="48"/>
  </w:num>
  <w:num w:numId="168">
    <w:abstractNumId w:val="42"/>
  </w:num>
  <w:num w:numId="170">
    <w:abstractNumId w:val="36"/>
  </w:num>
  <w:num w:numId="172">
    <w:abstractNumId w:val="30"/>
  </w:num>
  <w:num w:numId="174">
    <w:abstractNumId w:val="24"/>
  </w:num>
  <w:num w:numId="184">
    <w:abstractNumId w:val="18"/>
  </w:num>
  <w:num w:numId="188">
    <w:abstractNumId w:val="12"/>
  </w:num>
  <w:num w:numId="194">
    <w:abstractNumId w:val="6"/>
  </w:num>
  <w:num w:numId="197">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ffoms.ru/" Id="docRId1" Type="http://schemas.openxmlformats.org/officeDocument/2006/relationships/hyperlink"/><Relationship Target="numbering.xml" Id="docRId3" Type="http://schemas.openxmlformats.org/officeDocument/2006/relationships/numbering"/><Relationship TargetMode="External" Target="http://www.garant.ru/" Id="docRId0" Type="http://schemas.openxmlformats.org/officeDocument/2006/relationships/hyperlink"/><Relationship TargetMode="External" Target="http://www.pfrf.ru/" Id="docRId2" Type="http://schemas.openxmlformats.org/officeDocument/2006/relationships/hyperlink"/><Relationship Target="styles.xml" Id="docRId4" Type="http://schemas.openxmlformats.org/officeDocument/2006/relationships/styles"/></Relationships>
</file>